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B43597" w:rsidRDefault="00D813EB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83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4.8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F1416" w:rsidRPr="00641D51" w:rsidRDefault="001F1416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="00766A15">
                    <w:rPr>
                      <w:rFonts w:eastAsia="Courier New"/>
                      <w:lang w:bidi="ru-RU"/>
                    </w:rPr>
                    <w:t>44.03.05Педагогическое образование (с дмумя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CD2C1E">
                    <w:t>«Начальное образование» и «Иностранный язык»</w:t>
                  </w:r>
                  <w:r w:rsidRPr="005856F7">
                    <w:t xml:space="preserve">, утв. приказом ректора ОмГА от </w:t>
                  </w:r>
                  <w:r w:rsidR="00340C9A">
                    <w:t>28.03</w:t>
                  </w:r>
                  <w:r w:rsidRPr="005856F7">
                    <w:t>.20</w:t>
                  </w:r>
                  <w:r w:rsidR="00340C9A">
                    <w:t>22</w:t>
                  </w:r>
                  <w:r w:rsidRPr="005856F7">
                    <w:t xml:space="preserve"> №</w:t>
                  </w:r>
                  <w:r w:rsidR="00340C9A">
                    <w:t>28</w:t>
                  </w:r>
                </w:p>
              </w:txbxContent>
            </v:textbox>
          </v:shape>
        </w:pict>
      </w:r>
      <w:r w:rsidR="00C237F6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D08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4359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B43597" w:rsidRDefault="008F683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87.7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F1416" w:rsidRPr="00C94464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F1416" w:rsidRPr="00C94464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F1416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F1416" w:rsidRPr="006A2B05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1F1416" w:rsidRPr="00C94464" w:rsidRDefault="00340C9A" w:rsidP="001A7A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28.03.2022</w:t>
                  </w:r>
                  <w:r w:rsidR="001F141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1F1416" w:rsidRPr="001A7ADE" w:rsidRDefault="001F1416" w:rsidP="001A7AD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66A15" w:rsidRDefault="001A7ADE" w:rsidP="00766A1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>(</w:t>
      </w:r>
      <w:r w:rsidR="00642E82" w:rsidRPr="00B43597">
        <w:rPr>
          <w:b/>
          <w:bCs/>
          <w:sz w:val="24"/>
          <w:szCs w:val="24"/>
        </w:rPr>
        <w:t>тьютор</w:t>
      </w:r>
      <w:r w:rsidRPr="00B43597">
        <w:rPr>
          <w:b/>
          <w:bCs/>
          <w:sz w:val="24"/>
          <w:szCs w:val="24"/>
        </w:rPr>
        <w:t xml:space="preserve">ская) </w:t>
      </w:r>
    </w:p>
    <w:p w:rsidR="00D52E58" w:rsidRPr="00B43597" w:rsidRDefault="00D52E5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23476E" w:rsidRPr="00B4359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t>К.М.0</w:t>
      </w:r>
      <w:r w:rsidR="00972237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</w:p>
    <w:p w:rsidR="00CA0671" w:rsidRPr="00B4359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B4359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B4359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B43597">
        <w:rPr>
          <w:rFonts w:eastAsia="Courier New"/>
          <w:b/>
          <w:sz w:val="24"/>
          <w:szCs w:val="24"/>
          <w:lang w:bidi="ru-RU"/>
        </w:rPr>
        <w:t>аправлени</w:t>
      </w:r>
      <w:r w:rsidRPr="00B43597">
        <w:rPr>
          <w:rFonts w:eastAsia="Courier New"/>
          <w:b/>
          <w:sz w:val="24"/>
          <w:szCs w:val="24"/>
          <w:lang w:bidi="ru-RU"/>
        </w:rPr>
        <w:t>ю</w:t>
      </w:r>
      <w:r w:rsidR="002F55E2" w:rsidRPr="00B4359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B43597">
        <w:rPr>
          <w:rFonts w:eastAsia="Courier New"/>
          <w:sz w:val="24"/>
          <w:szCs w:val="24"/>
          <w:lang w:bidi="ru-RU"/>
        </w:rPr>
        <w:cr/>
      </w:r>
      <w:r w:rsidR="002F55E2" w:rsidRPr="00B4359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D2C1E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</w:pPr>
      <w:r w:rsidRPr="00B4359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43597">
        <w:rPr>
          <w:i/>
          <w:sz w:val="24"/>
          <w:szCs w:val="24"/>
        </w:rPr>
        <w:t>Области профессиональной деятельности.</w:t>
      </w:r>
      <w:r w:rsidRPr="00B43597">
        <w:rPr>
          <w:color w:val="000000"/>
          <w:sz w:val="24"/>
          <w:szCs w:val="24"/>
        </w:rPr>
        <w:t>0</w:t>
      </w:r>
      <w:r w:rsidR="000A0E0E" w:rsidRPr="00B43597">
        <w:rPr>
          <w:color w:val="000000"/>
          <w:sz w:val="24"/>
          <w:szCs w:val="24"/>
        </w:rPr>
        <w:t>1</w:t>
      </w:r>
      <w:r w:rsidRPr="00B43597">
        <w:rPr>
          <w:color w:val="000000"/>
          <w:sz w:val="24"/>
          <w:szCs w:val="24"/>
        </w:rPr>
        <w:t xml:space="preserve">. </w:t>
      </w:r>
      <w:r w:rsidR="000A0E0E" w:rsidRPr="00B43597">
        <w:rPr>
          <w:color w:val="000000"/>
          <w:sz w:val="24"/>
          <w:szCs w:val="24"/>
        </w:rPr>
        <w:t>ОБРАЗОВАНИЕ И НАУКА</w:t>
      </w: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4359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B4359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  <w:r w:rsidRPr="00B43597">
              <w:rPr>
                <w:color w:val="000000"/>
                <w:sz w:val="24"/>
                <w:szCs w:val="24"/>
              </w:rPr>
              <w:t>.0</w:t>
            </w:r>
            <w:r w:rsidR="000A0E0E" w:rsidRPr="00B435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0454F" w:rsidRPr="00B43597" w:rsidTr="00BD5C01">
        <w:trPr>
          <w:trHeight w:val="285"/>
        </w:trPr>
        <w:tc>
          <w:tcPr>
            <w:tcW w:w="1166" w:type="dxa"/>
            <w:vAlign w:val="center"/>
          </w:tcPr>
          <w:p w:rsidR="0070454F" w:rsidRPr="00B2729D" w:rsidRDefault="0070454F" w:rsidP="007045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0454F" w:rsidRPr="00B2729D" w:rsidRDefault="0070454F" w:rsidP="007045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i/>
          <w:sz w:val="24"/>
          <w:szCs w:val="24"/>
        </w:rPr>
        <w:t>Типы задач профессиональной деятельности</w:t>
      </w:r>
      <w:r w:rsidRPr="00B43597">
        <w:rPr>
          <w:b/>
          <w:sz w:val="24"/>
          <w:szCs w:val="24"/>
        </w:rPr>
        <w:t xml:space="preserve">: </w:t>
      </w:r>
      <w:r w:rsidR="000A0E0E" w:rsidRPr="00B43597">
        <w:rPr>
          <w:color w:val="000000"/>
          <w:sz w:val="24"/>
          <w:szCs w:val="24"/>
        </w:rPr>
        <w:t>педагогический</w:t>
      </w:r>
      <w:r w:rsidRPr="00B43597">
        <w:rPr>
          <w:color w:val="000000"/>
          <w:sz w:val="24"/>
          <w:szCs w:val="24"/>
        </w:rPr>
        <w:t xml:space="preserve">; </w:t>
      </w:r>
      <w:r w:rsidR="00897DFB" w:rsidRPr="00B43597">
        <w:rPr>
          <w:color w:val="000000"/>
          <w:sz w:val="24"/>
          <w:szCs w:val="24"/>
        </w:rPr>
        <w:t>проектный; культурно-просветительски</w:t>
      </w:r>
      <w:r w:rsidR="000A0E0E" w:rsidRPr="00B43597">
        <w:rPr>
          <w:color w:val="000000"/>
          <w:sz w:val="24"/>
          <w:szCs w:val="24"/>
        </w:rPr>
        <w:t>й</w:t>
      </w: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A67D5" w:rsidRPr="00794709" w:rsidRDefault="00CA67D5" w:rsidP="00CA67D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340C9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A67D5" w:rsidRPr="00794709" w:rsidRDefault="00CA67D5" w:rsidP="00CA67D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340C9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340C9A" w:rsidRDefault="00340C9A" w:rsidP="00CA67D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B43597" w:rsidRDefault="002F55E2" w:rsidP="00CA67D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4359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B43597">
        <w:rPr>
          <w:rFonts w:eastAsia="SimSun"/>
          <w:kern w:val="2"/>
          <w:sz w:val="24"/>
          <w:szCs w:val="24"/>
          <w:lang w:eastAsia="hi-IN" w:bidi="hi-IN"/>
        </w:rPr>
        <w:t>2</w:t>
      </w:r>
      <w:r w:rsidR="00340C9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340C9A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B4359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CA67D5" w:rsidRDefault="002F55E2" w:rsidP="00024F29">
      <w:pPr>
        <w:suppressAutoHyphens/>
        <w:contextualSpacing/>
        <w:jc w:val="center"/>
        <w:rPr>
          <w:sz w:val="24"/>
          <w:szCs w:val="24"/>
        </w:rPr>
      </w:pPr>
      <w:r w:rsidRPr="00B43597">
        <w:rPr>
          <w:sz w:val="24"/>
          <w:szCs w:val="24"/>
        </w:rPr>
        <w:t>Омск 20</w:t>
      </w:r>
      <w:r w:rsidR="00546233" w:rsidRPr="00B43597">
        <w:rPr>
          <w:sz w:val="24"/>
          <w:szCs w:val="24"/>
        </w:rPr>
        <w:t>2</w:t>
      </w:r>
      <w:r w:rsidR="00340C9A">
        <w:rPr>
          <w:sz w:val="24"/>
          <w:szCs w:val="24"/>
        </w:rPr>
        <w:t>2</w:t>
      </w:r>
      <w:r w:rsidRPr="00B43597">
        <w:rPr>
          <w:sz w:val="24"/>
          <w:szCs w:val="24"/>
        </w:rPr>
        <w:br w:type="page"/>
      </w:r>
      <w:r w:rsidR="00897DFB" w:rsidRPr="00B4359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B4359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B4359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B43597">
        <w:rPr>
          <w:iCs/>
          <w:sz w:val="24"/>
          <w:szCs w:val="24"/>
        </w:rPr>
        <w:t>к.</w:t>
      </w:r>
      <w:r w:rsidR="00D52E58" w:rsidRPr="00B43597">
        <w:rPr>
          <w:iCs/>
          <w:sz w:val="24"/>
          <w:szCs w:val="24"/>
        </w:rPr>
        <w:t>п</w:t>
      </w:r>
      <w:r w:rsidRPr="00B43597">
        <w:rPr>
          <w:iCs/>
          <w:sz w:val="24"/>
          <w:szCs w:val="24"/>
        </w:rPr>
        <w:t xml:space="preserve">.н., доцент </w:t>
      </w:r>
      <w:r w:rsidR="00024F29">
        <w:rPr>
          <w:iCs/>
          <w:sz w:val="24"/>
          <w:szCs w:val="24"/>
        </w:rPr>
        <w:t xml:space="preserve">кафедры ППиСР </w:t>
      </w:r>
      <w:r w:rsidR="00D52E58" w:rsidRPr="00B43597">
        <w:rPr>
          <w:iCs/>
          <w:sz w:val="24"/>
          <w:szCs w:val="24"/>
        </w:rPr>
        <w:t>Т.С.Котлярова</w:t>
      </w:r>
    </w:p>
    <w:p w:rsidR="00A84C24" w:rsidRPr="00B43597" w:rsidRDefault="00340C9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B43597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B43597">
        <w:rPr>
          <w:spacing w:val="-3"/>
          <w:sz w:val="24"/>
          <w:szCs w:val="24"/>
          <w:lang w:eastAsia="en-US"/>
        </w:rPr>
        <w:t>»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Протокол от </w:t>
      </w:r>
      <w:r w:rsidR="00340C9A">
        <w:rPr>
          <w:spacing w:val="-3"/>
          <w:sz w:val="24"/>
          <w:szCs w:val="24"/>
          <w:lang w:eastAsia="en-US"/>
        </w:rPr>
        <w:t>25 марта 2022</w:t>
      </w:r>
      <w:r w:rsidRPr="00B43597">
        <w:rPr>
          <w:spacing w:val="-3"/>
          <w:sz w:val="24"/>
          <w:szCs w:val="24"/>
          <w:lang w:eastAsia="en-US"/>
        </w:rPr>
        <w:t xml:space="preserve"> г.  № </w:t>
      </w:r>
      <w:r w:rsidR="00340C9A">
        <w:rPr>
          <w:spacing w:val="-3"/>
          <w:sz w:val="24"/>
          <w:szCs w:val="24"/>
          <w:lang w:eastAsia="en-US"/>
        </w:rPr>
        <w:t>8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B43597">
        <w:rPr>
          <w:spacing w:val="-3"/>
          <w:sz w:val="24"/>
          <w:szCs w:val="24"/>
          <w:lang w:eastAsia="en-US"/>
        </w:rPr>
        <w:t>д</w:t>
      </w:r>
      <w:r w:rsidRPr="00B43597">
        <w:rPr>
          <w:spacing w:val="-3"/>
          <w:sz w:val="24"/>
          <w:szCs w:val="24"/>
          <w:lang w:eastAsia="en-US"/>
        </w:rPr>
        <w:t xml:space="preserve">.п.н., </w:t>
      </w:r>
      <w:r w:rsidR="00024F29">
        <w:rPr>
          <w:spacing w:val="-3"/>
          <w:sz w:val="24"/>
          <w:szCs w:val="24"/>
          <w:lang w:eastAsia="en-US"/>
        </w:rPr>
        <w:t xml:space="preserve">профессор </w:t>
      </w:r>
      <w:r w:rsidR="000A0E0E" w:rsidRPr="00B43597">
        <w:rPr>
          <w:spacing w:val="-3"/>
          <w:sz w:val="24"/>
          <w:szCs w:val="24"/>
          <w:lang w:eastAsia="en-US"/>
        </w:rPr>
        <w:t>Е.В. Лопанова</w:t>
      </w:r>
    </w:p>
    <w:p w:rsidR="008D1051" w:rsidRPr="00B4359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spacing w:val="-3"/>
          <w:sz w:val="24"/>
          <w:szCs w:val="24"/>
          <w:lang w:eastAsia="en-US"/>
        </w:rPr>
        <w:br w:type="page"/>
      </w:r>
      <w:r w:rsidR="008D1051" w:rsidRPr="00B4359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B4359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B43597" w:rsidRDefault="0062427A" w:rsidP="0062427A">
            <w:pPr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B43597" w:rsidRDefault="00D52E58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B43597">
              <w:rPr>
                <w:rFonts w:eastAsia="Times New Roman"/>
                <w:color w:val="000000"/>
                <w:sz w:val="24"/>
                <w:szCs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B4359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Фонд</w:t>
            </w:r>
            <w:r w:rsidR="00EA21B1" w:rsidRPr="00B43597">
              <w:rPr>
                <w:sz w:val="24"/>
                <w:szCs w:val="24"/>
              </w:rPr>
              <w:t xml:space="preserve"> оценочных средств (приложение 1</w:t>
            </w:r>
            <w:r w:rsidRPr="00B4359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B4359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42E9A" w:rsidRPr="00C4549C" w:rsidRDefault="008D1051" w:rsidP="00742E9A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42E9A" w:rsidRPr="00742E9A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</w:t>
      </w:r>
      <w:r w:rsidR="00340C9A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D13630">
        <w:rPr>
          <w:b/>
          <w:i/>
          <w:spacing w:val="-3"/>
          <w:sz w:val="24"/>
          <w:szCs w:val="24"/>
          <w:lang w:eastAsia="en-US"/>
        </w:rPr>
        <w:t xml:space="preserve">производственной (педагогической) практики (тьюторской) </w:t>
      </w:r>
      <w:r w:rsidR="00742E9A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742E9A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742E9A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742E9A" w:rsidRDefault="00AC010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C010A" w:rsidRPr="00B43597" w:rsidRDefault="00742E9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AC010A" w:rsidRPr="00B4359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AC010A" w:rsidRPr="00B43597">
        <w:rPr>
          <w:sz w:val="24"/>
          <w:szCs w:val="24"/>
        </w:rPr>
        <w:t>, утвержден Приказом Минобрнауки России от 22.02.2018 N12</w:t>
      </w:r>
      <w:r w:rsidR="00BD184A">
        <w:rPr>
          <w:sz w:val="24"/>
          <w:szCs w:val="24"/>
        </w:rPr>
        <w:t>5</w:t>
      </w:r>
      <w:r w:rsidR="00AC010A" w:rsidRPr="00B4359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766A15">
        <w:rPr>
          <w:sz w:val="24"/>
          <w:szCs w:val="24"/>
        </w:rPr>
        <w:t>Педагогическое образование (с двумя профилями подготовки)</w:t>
      </w:r>
      <w:r w:rsidR="00AC010A" w:rsidRPr="00B43597">
        <w:rPr>
          <w:sz w:val="24"/>
          <w:szCs w:val="24"/>
        </w:rPr>
        <w:t>» (Зарегистрировано в Минюсте России 15.03.2018 N 50362);</w:t>
      </w:r>
    </w:p>
    <w:p w:rsidR="00340C9A" w:rsidRPr="00D21FE4" w:rsidRDefault="00742E9A" w:rsidP="00340C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340C9A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40C9A" w:rsidRPr="00D21FE4" w:rsidRDefault="00340C9A" w:rsidP="00340C9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40C9A" w:rsidRPr="00D21FE4" w:rsidRDefault="00340C9A" w:rsidP="00340C9A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40C9A" w:rsidRPr="00D21FE4" w:rsidRDefault="00340C9A" w:rsidP="00340C9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40C9A" w:rsidRPr="00D21FE4" w:rsidRDefault="00340C9A" w:rsidP="00340C9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40C9A" w:rsidRPr="00D21FE4" w:rsidRDefault="00340C9A" w:rsidP="00340C9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C010A" w:rsidRPr="00A04B9E" w:rsidRDefault="00340C9A" w:rsidP="00340C9A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C010A" w:rsidRPr="00B43597" w:rsidRDefault="00AC010A" w:rsidP="00AC010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B43597">
        <w:rPr>
          <w:sz w:val="24"/>
          <w:szCs w:val="24"/>
        </w:rPr>
        <w:t xml:space="preserve">– 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CD2C1E">
        <w:rPr>
          <w:sz w:val="24"/>
          <w:szCs w:val="24"/>
          <w:lang w:eastAsia="en-US"/>
        </w:rPr>
        <w:t>«Начальное образование» и «Иностранный язык»</w:t>
      </w:r>
      <w:r w:rsidRPr="00B43597">
        <w:rPr>
          <w:sz w:val="24"/>
          <w:szCs w:val="24"/>
        </w:rPr>
        <w:t xml:space="preserve">; </w:t>
      </w:r>
      <w:r w:rsidRPr="00B43597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</w:t>
      </w:r>
      <w:r w:rsidR="00340C9A">
        <w:rPr>
          <w:sz w:val="24"/>
          <w:szCs w:val="24"/>
          <w:lang w:eastAsia="en-US"/>
        </w:rPr>
        <w:t>2</w:t>
      </w:r>
      <w:r w:rsidRPr="00B43597">
        <w:rPr>
          <w:sz w:val="24"/>
          <w:szCs w:val="24"/>
          <w:lang w:eastAsia="en-US"/>
        </w:rPr>
        <w:t>/202</w:t>
      </w:r>
      <w:r w:rsidR="00340C9A">
        <w:rPr>
          <w:sz w:val="24"/>
          <w:szCs w:val="24"/>
          <w:lang w:eastAsia="en-US"/>
        </w:rPr>
        <w:t>3</w:t>
      </w:r>
      <w:r w:rsidRPr="00B43597">
        <w:rPr>
          <w:sz w:val="24"/>
          <w:szCs w:val="24"/>
          <w:lang w:eastAsia="en-US"/>
        </w:rPr>
        <w:t xml:space="preserve"> учебный год,</w:t>
      </w:r>
      <w:r w:rsidR="00340C9A">
        <w:rPr>
          <w:sz w:val="24"/>
          <w:szCs w:val="24"/>
          <w:lang w:eastAsia="en-US"/>
        </w:rPr>
        <w:t xml:space="preserve"> </w:t>
      </w:r>
      <w:r w:rsidRPr="00B43597">
        <w:rPr>
          <w:sz w:val="24"/>
          <w:szCs w:val="24"/>
          <w:lang w:eastAsia="en-US"/>
        </w:rPr>
        <w:t xml:space="preserve">утвержденным приказом ректора от </w:t>
      </w:r>
      <w:r w:rsidR="00340C9A">
        <w:rPr>
          <w:sz w:val="24"/>
          <w:szCs w:val="24"/>
          <w:lang w:eastAsia="en-US"/>
        </w:rPr>
        <w:t>28.03.2022г №28</w:t>
      </w:r>
      <w:r w:rsidRPr="00B43597">
        <w:rPr>
          <w:sz w:val="24"/>
          <w:szCs w:val="24"/>
          <w:lang w:eastAsia="en-US"/>
        </w:rPr>
        <w:t>;</w:t>
      </w:r>
    </w:p>
    <w:p w:rsidR="00AC010A" w:rsidRDefault="00AC010A" w:rsidP="00AC010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B43597">
        <w:rPr>
          <w:sz w:val="24"/>
          <w:szCs w:val="24"/>
        </w:rPr>
        <w:lastRenderedPageBreak/>
        <w:t xml:space="preserve">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CD2C1E">
        <w:rPr>
          <w:sz w:val="24"/>
          <w:szCs w:val="24"/>
          <w:lang w:eastAsia="en-US"/>
        </w:rPr>
        <w:t>«Начальное образование» и «Иностранный язык»</w:t>
      </w:r>
      <w:r w:rsidRPr="00B43597">
        <w:rPr>
          <w:sz w:val="24"/>
          <w:szCs w:val="24"/>
        </w:rPr>
        <w:t xml:space="preserve">; форма обучения – заочная </w:t>
      </w:r>
      <w:r w:rsidRPr="00B43597">
        <w:rPr>
          <w:sz w:val="24"/>
          <w:szCs w:val="24"/>
          <w:lang w:eastAsia="en-US"/>
        </w:rPr>
        <w:t>на 20</w:t>
      </w:r>
      <w:r>
        <w:rPr>
          <w:sz w:val="24"/>
          <w:szCs w:val="24"/>
          <w:lang w:eastAsia="en-US"/>
        </w:rPr>
        <w:t>2</w:t>
      </w:r>
      <w:r w:rsidR="00340C9A">
        <w:rPr>
          <w:sz w:val="24"/>
          <w:szCs w:val="24"/>
          <w:lang w:eastAsia="en-US"/>
        </w:rPr>
        <w:t>2</w:t>
      </w:r>
      <w:r w:rsidRPr="00B43597">
        <w:rPr>
          <w:sz w:val="24"/>
          <w:szCs w:val="24"/>
          <w:lang w:eastAsia="en-US"/>
        </w:rPr>
        <w:t>/202</w:t>
      </w:r>
      <w:r w:rsidR="00340C9A">
        <w:rPr>
          <w:sz w:val="24"/>
          <w:szCs w:val="24"/>
          <w:lang w:eastAsia="en-US"/>
        </w:rPr>
        <w:t>3</w:t>
      </w:r>
      <w:r w:rsidRPr="00B43597">
        <w:rPr>
          <w:sz w:val="24"/>
          <w:szCs w:val="24"/>
          <w:lang w:eastAsia="en-US"/>
        </w:rPr>
        <w:t xml:space="preserve"> учебный год,</w:t>
      </w:r>
      <w:r w:rsidR="00340C9A">
        <w:rPr>
          <w:sz w:val="24"/>
          <w:szCs w:val="24"/>
          <w:lang w:eastAsia="en-US"/>
        </w:rPr>
        <w:t xml:space="preserve"> </w:t>
      </w:r>
      <w:r w:rsidRPr="00B43597">
        <w:rPr>
          <w:sz w:val="24"/>
          <w:szCs w:val="24"/>
          <w:lang w:eastAsia="en-US"/>
        </w:rPr>
        <w:t xml:space="preserve">утвержденным приказом ректора от </w:t>
      </w:r>
      <w:r w:rsidR="00340C9A">
        <w:rPr>
          <w:sz w:val="24"/>
          <w:szCs w:val="24"/>
          <w:lang w:eastAsia="en-US"/>
        </w:rPr>
        <w:t>28.03.2022г №28</w:t>
      </w:r>
      <w:r w:rsidRPr="00B43597">
        <w:rPr>
          <w:sz w:val="24"/>
          <w:szCs w:val="24"/>
          <w:lang w:eastAsia="en-US"/>
        </w:rPr>
        <w:t>;</w:t>
      </w:r>
    </w:p>
    <w:p w:rsidR="00477664" w:rsidRPr="00B4359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r w:rsidR="00CA0671" w:rsidRPr="00B43597">
        <w:rPr>
          <w:b/>
          <w:bCs/>
          <w:color w:val="000000"/>
          <w:sz w:val="24"/>
          <w:szCs w:val="24"/>
        </w:rPr>
        <w:t>)</w:t>
      </w:r>
      <w:r w:rsidRPr="00B43597">
        <w:rPr>
          <w:sz w:val="24"/>
          <w:szCs w:val="24"/>
        </w:rPr>
        <w:t>» в течение 20</w:t>
      </w:r>
      <w:r w:rsidR="00FC270B" w:rsidRPr="00B43597">
        <w:rPr>
          <w:sz w:val="24"/>
          <w:szCs w:val="24"/>
        </w:rPr>
        <w:t>2</w:t>
      </w:r>
      <w:r w:rsidR="00340C9A">
        <w:rPr>
          <w:sz w:val="24"/>
          <w:szCs w:val="24"/>
        </w:rPr>
        <w:t>2</w:t>
      </w:r>
      <w:r w:rsidRPr="00B43597">
        <w:rPr>
          <w:sz w:val="24"/>
          <w:szCs w:val="24"/>
        </w:rPr>
        <w:t>/202</w:t>
      </w:r>
      <w:r w:rsidR="00340C9A">
        <w:rPr>
          <w:sz w:val="24"/>
          <w:szCs w:val="24"/>
        </w:rPr>
        <w:t>3</w:t>
      </w:r>
      <w:r w:rsidRPr="00B43597">
        <w:rPr>
          <w:sz w:val="24"/>
          <w:szCs w:val="24"/>
        </w:rPr>
        <w:t xml:space="preserve"> учебного года:</w:t>
      </w:r>
    </w:p>
    <w:p w:rsidR="00477664" w:rsidRPr="00B4359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CD2C1E">
        <w:rPr>
          <w:sz w:val="24"/>
          <w:szCs w:val="24"/>
          <w:lang w:eastAsia="en-US"/>
        </w:rPr>
        <w:t>«Начальное образование» и «Иностранный язык»</w:t>
      </w:r>
      <w:r w:rsidRPr="00B4359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B43597">
        <w:rPr>
          <w:sz w:val="24"/>
          <w:szCs w:val="24"/>
        </w:rPr>
        <w:t>202</w:t>
      </w:r>
      <w:r w:rsidR="00340C9A">
        <w:rPr>
          <w:sz w:val="24"/>
          <w:szCs w:val="24"/>
        </w:rPr>
        <w:t>2</w:t>
      </w:r>
      <w:r w:rsidR="00FC270B" w:rsidRPr="00B43597">
        <w:rPr>
          <w:sz w:val="24"/>
          <w:szCs w:val="24"/>
        </w:rPr>
        <w:t>/202</w:t>
      </w:r>
      <w:r w:rsidR="00340C9A">
        <w:rPr>
          <w:sz w:val="24"/>
          <w:szCs w:val="24"/>
        </w:rPr>
        <w:t xml:space="preserve">3 </w:t>
      </w:r>
      <w:r w:rsidRPr="00B43597">
        <w:rPr>
          <w:sz w:val="24"/>
          <w:szCs w:val="24"/>
        </w:rPr>
        <w:t>учебного года.</w:t>
      </w:r>
    </w:p>
    <w:p w:rsidR="00477664" w:rsidRPr="00B4359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B4359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B4359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Тип практики:</w:t>
      </w:r>
      <w:r w:rsidR="00340C9A">
        <w:rPr>
          <w:rFonts w:ascii="Times New Roman" w:hAnsi="Times New Roman"/>
          <w:sz w:val="24"/>
          <w:szCs w:val="24"/>
        </w:rPr>
        <w:t xml:space="preserve"> </w:t>
      </w:r>
      <w:r w:rsidR="00CA0671" w:rsidRPr="00B43597">
        <w:rPr>
          <w:rFonts w:ascii="Times New Roman" w:hAnsi="Times New Roman"/>
          <w:b/>
          <w:sz w:val="24"/>
          <w:szCs w:val="24"/>
        </w:rPr>
        <w:t>П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</w:t>
      </w:r>
      <w:bookmarkStart w:id="0" w:name="_Hlk57385944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тьютор</w:t>
      </w:r>
      <w:bookmarkEnd w:id="0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ская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7074EC" w:rsidRPr="00B43597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B43597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4359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435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B43597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B4359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B4359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B4359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2E9A" w:rsidRPr="00742E9A" w:rsidRDefault="00742E9A" w:rsidP="00742E9A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E9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ab/>
      </w:r>
    </w:p>
    <w:p w:rsidR="000A41E4" w:rsidRPr="00B4359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43597">
        <w:rPr>
          <w:sz w:val="24"/>
          <w:szCs w:val="24"/>
        </w:rPr>
        <w:t>обучения при прохождении</w:t>
      </w:r>
      <w:r w:rsidR="00340C9A">
        <w:rPr>
          <w:sz w:val="24"/>
          <w:szCs w:val="24"/>
        </w:rPr>
        <w:t xml:space="preserve"> практической подготовки в форме</w:t>
      </w:r>
      <w:r w:rsidRPr="00B43597">
        <w:rPr>
          <w:sz w:val="24"/>
          <w:szCs w:val="24"/>
        </w:rPr>
        <w:t xml:space="preserve"> </w:t>
      </w:r>
      <w:r w:rsidR="00C43478">
        <w:rPr>
          <w:b/>
          <w:bCs/>
          <w:color w:val="000000"/>
          <w:sz w:val="24"/>
          <w:szCs w:val="24"/>
        </w:rPr>
        <w:t>п</w:t>
      </w:r>
      <w:r w:rsidR="00CA0671" w:rsidRPr="00B43597">
        <w:rPr>
          <w:b/>
          <w:bCs/>
          <w:color w:val="000000"/>
          <w:sz w:val="24"/>
          <w:szCs w:val="24"/>
        </w:rPr>
        <w:t>роизводственной (педагогической) практики (</w:t>
      </w:r>
      <w:r w:rsidR="00642E82" w:rsidRPr="00B43597">
        <w:rPr>
          <w:b/>
          <w:bCs/>
          <w:color w:val="000000"/>
          <w:sz w:val="24"/>
          <w:szCs w:val="24"/>
        </w:rPr>
        <w:t>тьютор</w:t>
      </w:r>
      <w:r w:rsidR="00CA0671" w:rsidRPr="00B43597">
        <w:rPr>
          <w:b/>
          <w:bCs/>
          <w:color w:val="000000"/>
          <w:sz w:val="24"/>
          <w:szCs w:val="24"/>
        </w:rPr>
        <w:t>ской)</w:t>
      </w:r>
      <w:r w:rsidRPr="00B4359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B43597">
        <w:rPr>
          <w:sz w:val="24"/>
          <w:szCs w:val="24"/>
          <w:lang w:eastAsia="en-US"/>
        </w:rPr>
        <w:t xml:space="preserve">на формирование </w:t>
      </w:r>
      <w:r w:rsidR="000A41E4" w:rsidRPr="00B4359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B43597">
        <w:rPr>
          <w:sz w:val="24"/>
          <w:szCs w:val="24"/>
          <w:lang w:eastAsia="en-US"/>
        </w:rPr>
        <w:t xml:space="preserve">:  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B43597">
              <w:rPr>
                <w:iCs/>
                <w:sz w:val="24"/>
                <w:szCs w:val="24"/>
              </w:rPr>
              <w:t>,</w:t>
            </w:r>
            <w:r w:rsidRPr="00B4359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ОПК-4.8 знать цель и задачи духовно-нравственного развития 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ОПК-4.9 знать основные социально-педагогические условия и принципы духовно-нравственного развития и воспитания обучающихся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 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индивидуализации в образовании</w:t>
            </w:r>
          </w:p>
          <w:p w:rsid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</w:t>
            </w:r>
            <w:r>
              <w:rPr>
                <w:color w:val="000000"/>
                <w:sz w:val="24"/>
                <w:szCs w:val="24"/>
              </w:rPr>
              <w:lastRenderedPageBreak/>
              <w:t>чающегося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ОПК-6.15 владеть специальными технологиями и методами коррекционно-развивающей работы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ОПК-6.16 владеть психолого-педагогическими технологиями индивидуализации воспитания, в том числе обучающихся с особыми образовательными потребностями </w:t>
            </w:r>
          </w:p>
        </w:tc>
      </w:tr>
      <w:tr w:rsidR="00616260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регулирования поведения воспитанников для обеспечения безопасной образовательной среды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972237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</w:tbl>
    <w:p w:rsidR="00A84C24" w:rsidRPr="00B4359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43597" w:rsidRDefault="00340C9A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B4359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B43597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r w:rsidRPr="00B43597">
        <w:rPr>
          <w:b/>
          <w:bCs/>
          <w:color w:val="000000"/>
          <w:sz w:val="24"/>
          <w:szCs w:val="24"/>
        </w:rPr>
        <w:t xml:space="preserve">) </w:t>
      </w:r>
      <w:r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  <w:r w:rsidR="008D4E4B" w:rsidRPr="00B43597">
        <w:rPr>
          <w:color w:val="000000"/>
          <w:sz w:val="24"/>
          <w:szCs w:val="24"/>
        </w:rPr>
        <w:t xml:space="preserve">входит в </w:t>
      </w:r>
      <w:r w:rsidR="00546233" w:rsidRPr="00B4359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="008D4E4B" w:rsidRPr="00B43597">
        <w:rPr>
          <w:color w:val="000000"/>
          <w:sz w:val="24"/>
          <w:szCs w:val="24"/>
        </w:rPr>
        <w:t>.</w:t>
      </w:r>
    </w:p>
    <w:p w:rsidR="008D4E4B" w:rsidRPr="00B4359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B4359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br w:type="page"/>
            </w: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340C9A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К.М.05</w:t>
            </w:r>
            <w:r w:rsidR="00CA0671" w:rsidRPr="00B43597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="00CA0671" w:rsidRPr="00B4359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Производственная (педагогическая) практика (</w:t>
            </w:r>
            <w:r w:rsidR="00642E82" w:rsidRPr="00B43597">
              <w:rPr>
                <w:color w:val="000000"/>
                <w:sz w:val="24"/>
                <w:szCs w:val="24"/>
              </w:rPr>
              <w:t>тьюторская</w:t>
            </w:r>
            <w:r w:rsidRPr="00B435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ОПК-4; ОПК-6; 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B4359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43597" w:rsidRDefault="00CA0671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43597">
        <w:rPr>
          <w:sz w:val="24"/>
          <w:szCs w:val="24"/>
        </w:rPr>
        <w:t>Производственная (педагогическая) практика (</w:t>
      </w:r>
      <w:r w:rsidR="00642E82" w:rsidRPr="00B43597">
        <w:rPr>
          <w:sz w:val="24"/>
          <w:szCs w:val="24"/>
        </w:rPr>
        <w:t>тьюторская</w:t>
      </w:r>
      <w:r w:rsidRPr="00B43597">
        <w:rPr>
          <w:sz w:val="24"/>
          <w:szCs w:val="24"/>
        </w:rPr>
        <w:t>)</w:t>
      </w:r>
      <w:r w:rsidR="00CF3C79" w:rsidRPr="00B4359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B43597">
        <w:rPr>
          <w:sz w:val="24"/>
          <w:szCs w:val="24"/>
        </w:rPr>
        <w:t>для очной и заочной форм обучения</w:t>
      </w:r>
      <w:r w:rsidR="00CF3C79" w:rsidRPr="00B43597">
        <w:rPr>
          <w:sz w:val="24"/>
          <w:szCs w:val="24"/>
          <w:lang w:eastAsia="en-US"/>
        </w:rPr>
        <w:t>проводится</w:t>
      </w:r>
      <w:r w:rsidR="004F6A06" w:rsidRPr="00B43597">
        <w:rPr>
          <w:sz w:val="24"/>
          <w:szCs w:val="24"/>
        </w:rPr>
        <w:t xml:space="preserve">на </w:t>
      </w:r>
      <w:r w:rsidRPr="00B43597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B4359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4359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43597">
        <w:rPr>
          <w:b/>
          <w:sz w:val="24"/>
          <w:szCs w:val="24"/>
        </w:rPr>
        <w:t xml:space="preserve">Указание </w:t>
      </w:r>
      <w:r w:rsidR="00340C9A">
        <w:rPr>
          <w:b/>
          <w:sz w:val="24"/>
          <w:szCs w:val="24"/>
        </w:rPr>
        <w:t>объема практической подготовки в форме производственной (педагогической) практики (тьюторская)</w:t>
      </w:r>
      <w:r w:rsidRPr="00B43597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4359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>Общий о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642E82" w:rsidRPr="00B43597">
        <w:rPr>
          <w:rFonts w:eastAsia="Times New Roman"/>
          <w:sz w:val="24"/>
          <w:szCs w:val="24"/>
          <w:lang w:eastAsia="en-US"/>
        </w:rPr>
        <w:t>3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642E82" w:rsidRPr="00B43597">
        <w:rPr>
          <w:rFonts w:eastAsia="Times New Roman"/>
          <w:sz w:val="24"/>
          <w:szCs w:val="24"/>
          <w:lang w:eastAsia="en-US"/>
        </w:rPr>
        <w:t>ы</w:t>
      </w:r>
      <w:r w:rsidR="00CA0671" w:rsidRPr="00B43597">
        <w:rPr>
          <w:rFonts w:eastAsia="Times New Roman"/>
          <w:sz w:val="24"/>
          <w:szCs w:val="24"/>
          <w:lang w:eastAsia="en-US"/>
        </w:rPr>
        <w:t>,</w:t>
      </w:r>
      <w:r w:rsidR="00642E82" w:rsidRPr="00B43597">
        <w:rPr>
          <w:rFonts w:eastAsia="Times New Roman"/>
          <w:sz w:val="24"/>
          <w:szCs w:val="24"/>
          <w:lang w:eastAsia="en-US"/>
        </w:rPr>
        <w:t>108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B43597">
        <w:rPr>
          <w:rFonts w:eastAsia="Times New Roman"/>
          <w:sz w:val="24"/>
          <w:szCs w:val="24"/>
          <w:lang w:eastAsia="en-US"/>
        </w:rPr>
        <w:t>ов</w:t>
      </w:r>
      <w:r w:rsidR="00A84C24" w:rsidRPr="00B43597">
        <w:rPr>
          <w:rFonts w:eastAsia="Times New Roman"/>
          <w:sz w:val="24"/>
          <w:szCs w:val="24"/>
          <w:lang w:eastAsia="en-US"/>
        </w:rPr>
        <w:t>.</w:t>
      </w:r>
    </w:p>
    <w:p w:rsidR="0092167B" w:rsidRPr="00B4359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43597">
        <w:rPr>
          <w:b/>
          <w:sz w:val="24"/>
          <w:szCs w:val="24"/>
        </w:rPr>
        <w:t xml:space="preserve">5. Содержание </w:t>
      </w:r>
      <w:r w:rsidR="00340C9A">
        <w:rPr>
          <w:b/>
          <w:sz w:val="24"/>
          <w:szCs w:val="24"/>
        </w:rPr>
        <w:t>практической подготовки в форме производственной (педагогической) практики (тьюторская)</w:t>
      </w:r>
    </w:p>
    <w:p w:rsidR="00A84C24" w:rsidRPr="00B4359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Содержание практики</w:t>
      </w:r>
      <w:r w:rsidR="00340C9A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754"/>
        <w:gridCol w:w="79"/>
        <w:gridCol w:w="803"/>
        <w:gridCol w:w="69"/>
        <w:gridCol w:w="521"/>
        <w:gridCol w:w="430"/>
        <w:gridCol w:w="19"/>
        <w:gridCol w:w="50"/>
        <w:gridCol w:w="801"/>
        <w:gridCol w:w="81"/>
        <w:gridCol w:w="913"/>
        <w:gridCol w:w="15"/>
        <w:gridCol w:w="23"/>
        <w:gridCol w:w="951"/>
        <w:gridCol w:w="65"/>
        <w:gridCol w:w="33"/>
      </w:tblGrid>
      <w:tr w:rsidR="00081ABC" w:rsidRPr="00B4359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  <w:r w:rsidRPr="00B43597">
              <w:t>всего</w:t>
            </w:r>
          </w:p>
        </w:tc>
      </w:tr>
      <w:tr w:rsidR="00081ABC" w:rsidRPr="00B43597" w:rsidTr="008D351D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</w:p>
        </w:tc>
      </w:tr>
      <w:tr w:rsidR="00710EFA" w:rsidRPr="00B4359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B43597" w:rsidRDefault="008E45E2" w:rsidP="00124FA5">
            <w:pPr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B4359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B4359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B43597" w:rsidRDefault="00710EFA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B4359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color w:val="000000"/>
                <w:sz w:val="22"/>
                <w:szCs w:val="22"/>
              </w:rPr>
              <w:lastRenderedPageBreak/>
              <w:t>• выдаются индивидуальные задания, подлежащие обязательному выполнению в ходе практики;</w:t>
            </w:r>
          </w:p>
          <w:p w:rsidR="00124FA5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gridSpan w:val="2"/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B43597" w:rsidRDefault="008E45E2" w:rsidP="008E45E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B4359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B43597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6E7014" w:rsidRDefault="00B959D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1.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 свободной форме описать цели и задачи работы школы, ее особенности, положительные и негативные, на взгляд студента,  стороны образовательной среды школы. 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>Анализ целевых установок деятельности школы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Результат: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выводы о преобладающем типе образовательной среды школы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Анализ профессионального стандарта «Специалист в области воспитания»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выбрать и выписать из профстандарта трудовые действия тьютора по каждой трудовой функции</w:t>
            </w:r>
          </w:p>
          <w:p w:rsidR="00710EFA" w:rsidRPr="006E7014" w:rsidRDefault="00710EFA" w:rsidP="00546233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разделами предоставляемого руководителю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практики отчета</w:t>
            </w:r>
            <w:r w:rsidR="00546233"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 xml:space="preserve">1. разработка индивидуального плана работы в качестве помощника классного руководите-ля/тьютора (индивидуальная работа с учащимися, помощь в организации и проведении классных часов, общешкольных мероприятий) на период практики; </w:t>
            </w:r>
          </w:p>
          <w:p w:rsidR="00DB12D6" w:rsidRPr="00B43597" w:rsidRDefault="00546233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 анализ воспитательной деятельности в школе, включая деятельность ученического самоуправления, Российского движения школьников, актива класса.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E7014" w:rsidRDefault="006E7014" w:rsidP="00600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B43597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 xml:space="preserve">участие в подготовке и проведении воспитательного мероприятия; 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анализ воспитательного мероприятия;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3.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работа в качестве помощника классного руководителя/тьютора.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E7014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E7014" w:rsidRPr="006E7014" w:rsidRDefault="00546233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6E7014" w:rsidRPr="006E7014">
              <w:rPr>
                <w:bCs/>
                <w:sz w:val="22"/>
                <w:szCs w:val="22"/>
              </w:rPr>
      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субъекты образовательного процесса: ученики, учителя, родители.</w:t>
            </w:r>
          </w:p>
          <w:p w:rsidR="006E7014" w:rsidRPr="006E7014" w:rsidRDefault="006E7014" w:rsidP="00321F43">
            <w:pPr>
              <w:pStyle w:val="a8"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сценарий мероприятия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Cs/>
                <w:sz w:val="22"/>
                <w:szCs w:val="22"/>
              </w:rPr>
              <w:t xml:space="preserve">Составление убеждающего диалога тьютора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вовремя заполнять электронный дневник», «Убедить детей в том, что необходимо ложиться спать не позже 22-30» (по любой из тем на выбор студента). 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lastRenderedPageBreak/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убеждающий диалог по выдранной теме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iCs/>
                <w:color w:val="000000"/>
                <w:sz w:val="22"/>
                <w:szCs w:val="22"/>
              </w:rPr>
      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i/>
                <w:iCs/>
                <w:color w:val="000000"/>
                <w:sz w:val="22"/>
                <w:szCs w:val="22"/>
              </w:rPr>
              <w:t>Результат:</w:t>
            </w:r>
            <w:r w:rsidRPr="006E7014">
              <w:rPr>
                <w:iCs/>
                <w:color w:val="000000"/>
                <w:sz w:val="22"/>
                <w:szCs w:val="22"/>
              </w:rPr>
              <w:t xml:space="preserve"> анализ эффективности организации воспитательной деятельности в школе в свободной форме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E7014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6E7014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600471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</w:t>
            </w:r>
            <w:r w:rsidR="00546233" w:rsidRPr="00B43597">
              <w:t>.</w:t>
            </w:r>
            <w:r w:rsidR="00546233" w:rsidRPr="00B43597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 xml:space="preserve">разработка и проведение воспитательного мероприятия; 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</w:r>
            <w:r w:rsidR="00471F78" w:rsidRPr="00B43597">
              <w:rPr>
                <w:bCs/>
                <w:color w:val="000000"/>
                <w:sz w:val="22"/>
                <w:szCs w:val="22"/>
              </w:rPr>
              <w:t>работа в качестве помощника классного руководителя/тьютора (индивидуальная работа с учащимися, помощь в организации и прове-дении классных часов, общешкольных меро-приятий), отчёт об этой работе.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53E72" w:rsidRPr="00053E72" w:rsidRDefault="00546233" w:rsidP="00053E72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i/>
                <w:color w:val="000000"/>
                <w:sz w:val="22"/>
                <w:szCs w:val="22"/>
              </w:rPr>
            </w:pPr>
            <w:r w:rsidRPr="00053E72">
              <w:rPr>
                <w:bCs/>
                <w:color w:val="000000"/>
                <w:sz w:val="22"/>
                <w:szCs w:val="22"/>
              </w:rPr>
              <w:tab/>
            </w:r>
            <w:r w:rsidR="00053E72" w:rsidRPr="00053E72">
              <w:rPr>
                <w:color w:val="000000"/>
                <w:sz w:val="22"/>
                <w:szCs w:val="22"/>
              </w:rPr>
      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      </w:r>
          </w:p>
          <w:p w:rsidR="00053E72" w:rsidRPr="00053E72" w:rsidRDefault="00053E72" w:rsidP="00053E72">
            <w:pPr>
              <w:rPr>
                <w:color w:val="000000"/>
                <w:sz w:val="22"/>
                <w:szCs w:val="22"/>
              </w:rPr>
            </w:pPr>
            <w:r w:rsidRPr="00053E72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053E72">
              <w:rPr>
                <w:color w:val="000000"/>
                <w:sz w:val="22"/>
                <w:szCs w:val="22"/>
              </w:rPr>
              <w:t xml:space="preserve"> проект родительского собрания</w:t>
            </w:r>
          </w:p>
          <w:p w:rsidR="00053E72" w:rsidRPr="00053E72" w:rsidRDefault="00053E72" w:rsidP="00053E72">
            <w:pPr>
              <w:pStyle w:val="a8"/>
              <w:widowControl/>
              <w:numPr>
                <w:ilvl w:val="0"/>
                <w:numId w:val="45"/>
              </w:numPr>
              <w:shd w:val="clear" w:color="auto" w:fill="F5F5F5"/>
              <w:autoSpaceDE/>
              <w:autoSpaceDN/>
              <w:adjustRightInd/>
              <w:jc w:val="both"/>
              <w:rPr>
                <w:rStyle w:val="extendedtext-short"/>
                <w:color w:val="000000"/>
                <w:sz w:val="22"/>
                <w:szCs w:val="22"/>
              </w:rPr>
            </w:pPr>
            <w:r w:rsidRPr="00053E72">
              <w:rPr>
                <w:color w:val="000000"/>
                <w:sz w:val="22"/>
                <w:szCs w:val="22"/>
              </w:rPr>
      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образования», «Инклюзивное образование в условиях современной школы», «</w:t>
            </w:r>
            <w:r w:rsidRPr="00053E72">
              <w:rPr>
                <w:rStyle w:val="extendedtext-short"/>
                <w:sz w:val="22"/>
                <w:szCs w:val="22"/>
              </w:rPr>
              <w:t xml:space="preserve">Особенности организации 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инклюзивногообразования</w:t>
            </w:r>
            <w:r w:rsidRPr="00053E72">
              <w:rPr>
                <w:rStyle w:val="extendedtext-short"/>
                <w:sz w:val="22"/>
                <w:szCs w:val="22"/>
              </w:rPr>
              <w:t xml:space="preserve"> в условиях общеобразовательной организации»,  «Особенности общения педагога с родителями», «Интерактивные формы проведения роди</w:t>
            </w:r>
            <w:r w:rsidRPr="00053E72">
              <w:rPr>
                <w:rStyle w:val="extendedtext-short"/>
                <w:sz w:val="22"/>
                <w:szCs w:val="22"/>
              </w:rPr>
              <w:lastRenderedPageBreak/>
              <w:t>тельских собраний»,  «Стратегии взаимодействия классного руководителя с родителями» (по выбору студента)</w:t>
            </w:r>
          </w:p>
          <w:p w:rsidR="00053E72" w:rsidRPr="00053E72" w:rsidRDefault="00053E72" w:rsidP="00053E72">
            <w:pPr>
              <w:pStyle w:val="a8"/>
              <w:shd w:val="clear" w:color="auto" w:fill="F5F5F5"/>
              <w:jc w:val="both"/>
              <w:rPr>
                <w:color w:val="000000"/>
                <w:sz w:val="22"/>
                <w:szCs w:val="22"/>
              </w:rPr>
            </w:pPr>
            <w:r w:rsidRPr="00053E72">
              <w:rPr>
                <w:rStyle w:val="extendedtext-short"/>
                <w:b/>
                <w:i/>
                <w:sz w:val="22"/>
                <w:szCs w:val="22"/>
              </w:rPr>
              <w:t>Результат:</w:t>
            </w:r>
            <w:r w:rsidRPr="00053E72">
              <w:rPr>
                <w:rStyle w:val="extendedtext-short"/>
                <w:sz w:val="22"/>
                <w:szCs w:val="22"/>
              </w:rPr>
              <w:t xml:space="preserve"> текст выступления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053E72" w:rsidRPr="00B43597" w:rsidTr="00053E72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053E72" w:rsidRDefault="00053E72" w:rsidP="00053E72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053E72" w:rsidRPr="00053E72" w:rsidRDefault="00053E72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053E72" w:rsidRPr="00B4359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3E72" w:rsidRPr="00B4359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B43597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B4359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B43597" w:rsidRDefault="0062427A" w:rsidP="00480E28">
      <w:pPr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6</w:t>
      </w:r>
      <w:r w:rsidR="00480E28" w:rsidRPr="00B43597">
        <w:rPr>
          <w:b/>
          <w:sz w:val="24"/>
          <w:szCs w:val="24"/>
        </w:rPr>
        <w:t xml:space="preserve">. </w:t>
      </w:r>
      <w:r w:rsidR="003714D0" w:rsidRPr="00B43597">
        <w:rPr>
          <w:b/>
          <w:sz w:val="24"/>
          <w:szCs w:val="24"/>
        </w:rPr>
        <w:t xml:space="preserve">База проведения </w:t>
      </w:r>
      <w:r w:rsidR="00340C9A">
        <w:rPr>
          <w:b/>
          <w:sz w:val="24"/>
          <w:szCs w:val="24"/>
        </w:rPr>
        <w:t>практической подготовки в форме производственной (педагогической) практики (тьюторская)</w:t>
      </w:r>
    </w:p>
    <w:p w:rsidR="001F2369" w:rsidRPr="00B43597" w:rsidRDefault="001F2369" w:rsidP="00480E28">
      <w:pPr>
        <w:jc w:val="center"/>
        <w:rPr>
          <w:b/>
          <w:sz w:val="24"/>
          <w:szCs w:val="24"/>
        </w:rPr>
      </w:pPr>
    </w:p>
    <w:p w:rsidR="009C72C0" w:rsidRPr="00B4359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B43597">
        <w:t>6</w:t>
      </w:r>
      <w:r w:rsidR="00480E28" w:rsidRPr="00B43597">
        <w:t>.1. Профильные организации</w:t>
      </w:r>
      <w:r w:rsidR="00340C9A">
        <w:t xml:space="preserve"> </w:t>
      </w:r>
      <w:r w:rsidR="00580957" w:rsidRPr="00B43597">
        <w:rPr>
          <w:i/>
          <w:iCs/>
        </w:rPr>
        <w:t>о</w:t>
      </w:r>
      <w:r w:rsidR="00EE196D" w:rsidRPr="00B4359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B43597">
        <w:rPr>
          <w:i/>
          <w:iCs/>
        </w:rPr>
        <w:t>своившие программу бакалавриата</w:t>
      </w:r>
      <w:r w:rsidR="00EE196D" w:rsidRPr="00B43597">
        <w:rPr>
          <w:i/>
          <w:iCs/>
        </w:rPr>
        <w:t>, могут осуществлять профессиональную деятельность:</w:t>
      </w:r>
      <w:r w:rsidR="00340C9A">
        <w:rPr>
          <w:i/>
          <w:iCs/>
        </w:rPr>
        <w:t xml:space="preserve"> </w:t>
      </w:r>
      <w:r w:rsidR="009C72C0" w:rsidRPr="00B43597">
        <w:rPr>
          <w:rStyle w:val="fontstyle21"/>
        </w:rPr>
        <w:t xml:space="preserve">образовательные организации </w:t>
      </w:r>
      <w:r w:rsidR="00B43597">
        <w:rPr>
          <w:rStyle w:val="fontstyle21"/>
        </w:rPr>
        <w:t xml:space="preserve">среднего </w:t>
      </w:r>
      <w:r w:rsidR="009C72C0" w:rsidRPr="00B43597">
        <w:rPr>
          <w:rStyle w:val="fontstyle21"/>
        </w:rPr>
        <w:t>общего образования</w:t>
      </w:r>
      <w:r w:rsidR="00654C19" w:rsidRPr="00B43597">
        <w:rPr>
          <w:rStyle w:val="fontstyle21"/>
        </w:rPr>
        <w:t>.</w:t>
      </w:r>
    </w:p>
    <w:p w:rsidR="00480E28" w:rsidRPr="00B4359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B4359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>6</w:t>
      </w:r>
      <w:r w:rsidR="00480E28" w:rsidRPr="00B43597">
        <w:rPr>
          <w:sz w:val="24"/>
          <w:szCs w:val="24"/>
        </w:rPr>
        <w:t xml:space="preserve">.2. </w:t>
      </w:r>
      <w:r w:rsidR="00C32CB8" w:rsidRPr="00B43597">
        <w:rPr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color w:val="000000"/>
          <w:sz w:val="24"/>
          <w:szCs w:val="24"/>
        </w:rPr>
        <w:t>тьюторская</w:t>
      </w:r>
      <w:r w:rsidR="00C32CB8" w:rsidRPr="00B43597">
        <w:rPr>
          <w:color w:val="000000"/>
          <w:sz w:val="24"/>
          <w:szCs w:val="24"/>
        </w:rPr>
        <w:t>)</w:t>
      </w:r>
      <w:r w:rsidR="00480E28" w:rsidRPr="00B43597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B43597">
        <w:rPr>
          <w:sz w:val="24"/>
          <w:szCs w:val="24"/>
        </w:rPr>
        <w:t>.</w:t>
      </w:r>
    </w:p>
    <w:p w:rsidR="00654C19" w:rsidRPr="00B4359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B43597" w:rsidRDefault="00A84C24" w:rsidP="002251D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Для решения</w:t>
      </w:r>
      <w:r w:rsidR="00396FB0" w:rsidRPr="00B43597">
        <w:rPr>
          <w:sz w:val="24"/>
          <w:szCs w:val="24"/>
        </w:rPr>
        <w:t xml:space="preserve"> общих ор</w:t>
      </w:r>
      <w:r w:rsidRPr="00B43597">
        <w:rPr>
          <w:sz w:val="24"/>
          <w:szCs w:val="24"/>
        </w:rPr>
        <w:t>ганизационных вопросов руков</w:t>
      </w:r>
      <w:r w:rsidR="00823B10" w:rsidRPr="00B43597">
        <w:rPr>
          <w:sz w:val="24"/>
          <w:szCs w:val="24"/>
        </w:rPr>
        <w:t>одителем практики от ОмГА прово</w:t>
      </w:r>
      <w:r w:rsidRPr="00B43597">
        <w:rPr>
          <w:sz w:val="24"/>
          <w:szCs w:val="24"/>
        </w:rPr>
        <w:t>дятся конференции: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B43597">
        <w:rPr>
          <w:rFonts w:ascii="Times New Roman" w:hAnsi="Times New Roman"/>
          <w:sz w:val="24"/>
          <w:szCs w:val="24"/>
        </w:rPr>
        <w:t>п</w:t>
      </w:r>
      <w:r w:rsidRPr="00B4359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B43597">
        <w:rPr>
          <w:rFonts w:ascii="Times New Roman" w:hAnsi="Times New Roman"/>
          <w:sz w:val="24"/>
          <w:szCs w:val="24"/>
        </w:rPr>
        <w:t xml:space="preserve">ь </w:t>
      </w:r>
      <w:r w:rsidRPr="00B4359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B43597" w:rsidRDefault="00A84C24" w:rsidP="00BE2F1E">
      <w:pPr>
        <w:ind w:left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B4359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B43597">
        <w:rPr>
          <w:rFonts w:ascii="Times New Roman" w:hAnsi="Times New Roman"/>
          <w:sz w:val="24"/>
          <w:szCs w:val="24"/>
        </w:rPr>
        <w:t xml:space="preserve">.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B4359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B43597" w:rsidRDefault="00E375BB" w:rsidP="00E375BB">
      <w:pPr>
        <w:ind w:left="360"/>
        <w:jc w:val="both"/>
        <w:rPr>
          <w:b/>
          <w:sz w:val="24"/>
          <w:szCs w:val="24"/>
        </w:rPr>
      </w:pPr>
      <w:r w:rsidRPr="00B43597">
        <w:rPr>
          <w:b/>
          <w:color w:val="000000"/>
          <w:sz w:val="24"/>
          <w:szCs w:val="24"/>
        </w:rPr>
        <w:t>* Примечания: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43597">
        <w:rPr>
          <w:b/>
          <w:sz w:val="16"/>
          <w:szCs w:val="16"/>
        </w:rPr>
        <w:t xml:space="preserve">и программы </w:t>
      </w:r>
      <w:r w:rsidR="00B30948" w:rsidRPr="00B43597">
        <w:rPr>
          <w:b/>
          <w:sz w:val="16"/>
          <w:szCs w:val="16"/>
        </w:rPr>
        <w:t>производствен</w:t>
      </w:r>
      <w:r w:rsidR="00FB5E34" w:rsidRPr="00B43597">
        <w:rPr>
          <w:b/>
          <w:sz w:val="16"/>
          <w:szCs w:val="16"/>
        </w:rPr>
        <w:t xml:space="preserve">ной </w:t>
      </w:r>
      <w:r w:rsidR="00B30948" w:rsidRPr="00B43597">
        <w:rPr>
          <w:b/>
          <w:sz w:val="16"/>
          <w:szCs w:val="16"/>
        </w:rPr>
        <w:t xml:space="preserve">(педагогической) </w:t>
      </w:r>
      <w:r w:rsidR="00FB5E34" w:rsidRPr="00B43597">
        <w:rPr>
          <w:b/>
          <w:sz w:val="16"/>
          <w:szCs w:val="16"/>
        </w:rPr>
        <w:t xml:space="preserve">практики  </w:t>
      </w:r>
      <w:r w:rsidRPr="00B43597">
        <w:rPr>
          <w:b/>
          <w:sz w:val="16"/>
          <w:szCs w:val="16"/>
        </w:rPr>
        <w:t xml:space="preserve"> (</w:t>
      </w:r>
      <w:r w:rsidR="00B30948" w:rsidRPr="00B43597">
        <w:rPr>
          <w:b/>
          <w:sz w:val="16"/>
          <w:szCs w:val="16"/>
        </w:rPr>
        <w:t>тьюторской</w:t>
      </w:r>
      <w:r w:rsidRPr="00B43597">
        <w:rPr>
          <w:b/>
          <w:sz w:val="16"/>
          <w:szCs w:val="16"/>
        </w:rPr>
        <w:t xml:space="preserve">) </w:t>
      </w:r>
      <w:r w:rsidRPr="00B43597">
        <w:rPr>
          <w:sz w:val="16"/>
          <w:szCs w:val="16"/>
        </w:rPr>
        <w:t xml:space="preserve">согласно требованиями 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пунктов 16, 38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43597">
        <w:rPr>
          <w:b/>
          <w:sz w:val="16"/>
          <w:szCs w:val="16"/>
        </w:rPr>
        <w:t xml:space="preserve">статьи 79 </w:t>
      </w:r>
      <w:r w:rsidRPr="00B43597">
        <w:rPr>
          <w:sz w:val="16"/>
          <w:szCs w:val="16"/>
        </w:rPr>
        <w:t xml:space="preserve">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раздела III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B43597">
        <w:rPr>
          <w:b/>
          <w:sz w:val="16"/>
          <w:szCs w:val="16"/>
        </w:rPr>
        <w:t>производственной</w:t>
      </w:r>
      <w:r w:rsidRPr="00B43597">
        <w:rPr>
          <w:b/>
          <w:sz w:val="16"/>
          <w:szCs w:val="16"/>
        </w:rPr>
        <w:t xml:space="preserve"> практики</w:t>
      </w:r>
      <w:r w:rsidRPr="00B4359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B30948" w:rsidRPr="00B43597">
        <w:rPr>
          <w:b/>
          <w:sz w:val="16"/>
          <w:szCs w:val="16"/>
        </w:rPr>
        <w:t>Производственная (педагогическая) практика (тьюторская)</w:t>
      </w:r>
      <w:r w:rsidRPr="00B43597">
        <w:rPr>
          <w:b/>
          <w:sz w:val="16"/>
          <w:szCs w:val="16"/>
        </w:rPr>
        <w:t>),</w:t>
      </w:r>
      <w:r w:rsidRPr="00B4359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B4359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43597">
        <w:rPr>
          <w:sz w:val="16"/>
          <w:szCs w:val="16"/>
        </w:rPr>
        <w:t>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пункта 20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B43597">
        <w:rPr>
          <w:b/>
          <w:sz w:val="16"/>
          <w:szCs w:val="16"/>
        </w:rPr>
        <w:t xml:space="preserve">частью 5 статьи 5 </w:t>
      </w:r>
      <w:r w:rsidRPr="00B43597">
        <w:rPr>
          <w:sz w:val="16"/>
          <w:szCs w:val="16"/>
        </w:rPr>
        <w:t xml:space="preserve">Федерального закона </w:t>
      </w:r>
      <w:r w:rsidRPr="00B43597">
        <w:rPr>
          <w:b/>
          <w:sz w:val="16"/>
          <w:szCs w:val="16"/>
        </w:rPr>
        <w:t>от 05.05.2014 № 84-ФЗ</w:t>
      </w:r>
      <w:r w:rsidRPr="00B4359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</w:t>
      </w:r>
      <w:r w:rsidRPr="00B43597">
        <w:rPr>
          <w:b/>
          <w:sz w:val="16"/>
          <w:szCs w:val="16"/>
        </w:rPr>
        <w:lastRenderedPageBreak/>
        <w:t>также лиц, обучавшихся по не имеющей государственной аккредитации образовательной программе: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B43597">
        <w:rPr>
          <w:b/>
          <w:sz w:val="16"/>
          <w:szCs w:val="16"/>
        </w:rPr>
        <w:t>пункта 9 части 1 статьи 33, части 3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пункта 43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B43597" w:rsidRDefault="00A84C24" w:rsidP="00B56284">
      <w:pPr>
        <w:jc w:val="both"/>
        <w:rPr>
          <w:sz w:val="24"/>
          <w:szCs w:val="24"/>
        </w:rPr>
      </w:pPr>
    </w:p>
    <w:p w:rsidR="00A84C24" w:rsidRPr="00B43597" w:rsidRDefault="0062427A" w:rsidP="000E3927">
      <w:pPr>
        <w:ind w:firstLine="360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7</w:t>
      </w:r>
      <w:r w:rsidR="00A84C24" w:rsidRPr="00B43597">
        <w:rPr>
          <w:b/>
          <w:sz w:val="24"/>
          <w:szCs w:val="24"/>
        </w:rPr>
        <w:t xml:space="preserve">. Указание форм отчетности </w:t>
      </w:r>
      <w:r w:rsidR="00340C9A">
        <w:rPr>
          <w:b/>
          <w:sz w:val="24"/>
          <w:szCs w:val="24"/>
        </w:rPr>
        <w:t>практической подготовки в форме производственной (педагогической) практики (тьюторская)</w:t>
      </w: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43597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B43597">
        <w:rPr>
          <w:color w:val="000000"/>
          <w:sz w:val="24"/>
          <w:szCs w:val="24"/>
        </w:rPr>
        <w:t>Производственной (педагогической) практике (</w:t>
      </w:r>
      <w:r w:rsidR="00642E82" w:rsidRPr="00B43597">
        <w:rPr>
          <w:color w:val="000000"/>
          <w:sz w:val="24"/>
          <w:szCs w:val="24"/>
        </w:rPr>
        <w:t>тьютор</w:t>
      </w:r>
      <w:r w:rsidR="00C32CB8" w:rsidRPr="00B43597">
        <w:rPr>
          <w:color w:val="000000"/>
          <w:sz w:val="24"/>
          <w:szCs w:val="24"/>
        </w:rPr>
        <w:t>ской)</w:t>
      </w:r>
      <w:r w:rsidRPr="00B43597">
        <w:rPr>
          <w:bCs/>
          <w:iCs/>
          <w:sz w:val="24"/>
          <w:szCs w:val="24"/>
        </w:rPr>
        <w:t xml:space="preserve">проводится в форме </w:t>
      </w:r>
      <w:r w:rsidRPr="00CA67D5">
        <w:rPr>
          <w:bCs/>
          <w:iCs/>
          <w:sz w:val="24"/>
          <w:szCs w:val="24"/>
        </w:rPr>
        <w:t>дифференцированного зачета (зачета с оценкой).</w:t>
      </w:r>
    </w:p>
    <w:p w:rsidR="00A84C24" w:rsidRPr="00B4359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1)  Титульный лист (Приложение </w:t>
      </w:r>
      <w:r w:rsidR="00C43478">
        <w:rPr>
          <w:sz w:val="24"/>
          <w:szCs w:val="24"/>
        </w:rPr>
        <w:t>1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2) Задание на практику (Приложение </w:t>
      </w:r>
      <w:r w:rsidR="00C43478">
        <w:rPr>
          <w:sz w:val="24"/>
          <w:szCs w:val="24"/>
        </w:rPr>
        <w:t>2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C43478">
        <w:rPr>
          <w:sz w:val="24"/>
          <w:szCs w:val="24"/>
        </w:rPr>
        <w:t>3</w:t>
      </w:r>
      <w:r w:rsidRPr="00B43597">
        <w:rPr>
          <w:sz w:val="24"/>
          <w:szCs w:val="24"/>
        </w:rPr>
        <w:t>).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 Основная часть отчета (</w:t>
      </w:r>
      <w:r w:rsidRPr="00B43597">
        <w:rPr>
          <w:sz w:val="24"/>
          <w:szCs w:val="24"/>
        </w:rPr>
        <w:t>с учетом индивидуального задания</w:t>
      </w:r>
      <w:r w:rsidR="00A84C24" w:rsidRPr="00B43597">
        <w:rPr>
          <w:sz w:val="24"/>
          <w:szCs w:val="24"/>
        </w:rPr>
        <w:t xml:space="preserve">). 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</w:p>
    <w:p w:rsidR="00A84C24" w:rsidRPr="00B43597" w:rsidRDefault="00FB5E34" w:rsidP="00C43478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6</w:t>
      </w:r>
      <w:r w:rsidR="00A84C24" w:rsidRPr="00B4359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B43597">
        <w:rPr>
          <w:sz w:val="24"/>
          <w:szCs w:val="24"/>
        </w:rPr>
        <w:t>) Список использованных источников.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B43597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B43597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4)</w:t>
      </w:r>
      <w:r w:rsidR="00A84C24" w:rsidRPr="00B43597">
        <w:rPr>
          <w:sz w:val="24"/>
          <w:szCs w:val="24"/>
        </w:rPr>
        <w:t>.</w:t>
      </w:r>
    </w:p>
    <w:p w:rsidR="00A84C24" w:rsidRPr="00B43597" w:rsidRDefault="00C43478" w:rsidP="00C4347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B43597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).</w:t>
      </w:r>
    </w:p>
    <w:p w:rsidR="00A84C24" w:rsidRPr="00B43597" w:rsidRDefault="00A84C24" w:rsidP="002251D7">
      <w:pPr>
        <w:pStyle w:val="20"/>
        <w:spacing w:after="0" w:line="240" w:lineRule="auto"/>
        <w:ind w:left="0" w:firstLine="708"/>
        <w:jc w:val="both"/>
      </w:pPr>
      <w:r w:rsidRPr="00B43597">
        <w:t xml:space="preserve">Отчет о прохождении практики должен включать в себя развернутое изложение содержания работы </w:t>
      </w:r>
      <w:r w:rsidR="003714D0" w:rsidRPr="00B43597">
        <w:t>обучающегося</w:t>
      </w:r>
      <w:r w:rsidRPr="00B43597">
        <w:t xml:space="preserve"> и полученных им результатов. Рекомендуемый объём отчета: 20-30 страниц, приложения.</w:t>
      </w:r>
    </w:p>
    <w:p w:rsidR="00A84C24" w:rsidRPr="00B4359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B43597">
        <w:rPr>
          <w:sz w:val="24"/>
          <w:szCs w:val="24"/>
        </w:rPr>
        <w:t>обучающимся</w:t>
      </w:r>
      <w:r w:rsidRPr="00B4359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B43597">
        <w:rPr>
          <w:sz w:val="24"/>
          <w:szCs w:val="24"/>
          <w:shd w:val="clear" w:color="auto" w:fill="FFFFFF"/>
        </w:rPr>
        <w:t>рекомендуемую оценку</w:t>
      </w:r>
      <w:r w:rsidRPr="00B4359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B43597" w:rsidRDefault="00A84C24" w:rsidP="002251D7">
      <w:pPr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Процедура за</w:t>
      </w:r>
      <w:r w:rsidR="00C5602A" w:rsidRPr="00B43597">
        <w:rPr>
          <w:sz w:val="24"/>
          <w:szCs w:val="24"/>
        </w:rPr>
        <w:t>щ</w:t>
      </w:r>
      <w:r w:rsidRPr="00B4359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43597">
        <w:rPr>
          <w:sz w:val="24"/>
          <w:szCs w:val="24"/>
        </w:rPr>
        <w:softHyphen/>
        <w:t>чает об</w:t>
      </w:r>
      <w:r w:rsidRPr="00B43597">
        <w:rPr>
          <w:sz w:val="24"/>
          <w:szCs w:val="24"/>
        </w:rPr>
        <w:lastRenderedPageBreak/>
        <w:t>ратную связь, где он может понять и исправить свои ошибки, допущен</w:t>
      </w:r>
      <w:r w:rsidRPr="00B43597">
        <w:rPr>
          <w:sz w:val="24"/>
          <w:szCs w:val="24"/>
        </w:rPr>
        <w:softHyphen/>
        <w:t>ные им в процессе всей работы;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4359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B4359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43597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B43597">
        <w:rPr>
          <w:b/>
          <w:sz w:val="24"/>
          <w:szCs w:val="24"/>
        </w:rPr>
        <w:t>8</w:t>
      </w:r>
      <w:r w:rsidR="00296848" w:rsidRPr="00B43597">
        <w:rPr>
          <w:b/>
          <w:sz w:val="24"/>
          <w:szCs w:val="24"/>
        </w:rPr>
        <w:t xml:space="preserve">. </w:t>
      </w:r>
      <w:r w:rsidR="00296848" w:rsidRPr="00B4359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340C9A">
        <w:rPr>
          <w:b/>
          <w:sz w:val="24"/>
          <w:szCs w:val="24"/>
        </w:rPr>
        <w:t>практической подготовки в форме производственной (педагогической) практики (тьюторская)</w:t>
      </w:r>
    </w:p>
    <w:p w:rsidR="00296848" w:rsidRPr="00B4359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B43597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B43597">
        <w:rPr>
          <w:rFonts w:eastAsia="Times New Roman"/>
          <w:color w:val="000000"/>
          <w:sz w:val="24"/>
        </w:rPr>
        <w:tab/>
      </w:r>
      <w:r w:rsidRPr="00B43597">
        <w:rPr>
          <w:rFonts w:eastAsia="Times New Roman"/>
          <w:color w:val="000000"/>
          <w:sz w:val="24"/>
        </w:rPr>
        <w:tab/>
      </w:r>
      <w:r w:rsidR="00296848" w:rsidRPr="00B43597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B43597">
        <w:rPr>
          <w:color w:val="000000"/>
          <w:sz w:val="24"/>
          <w:szCs w:val="24"/>
        </w:rPr>
        <w:t>производственной (педагогической) практики (</w:t>
      </w:r>
      <w:r w:rsidR="00642E82" w:rsidRPr="00B43597">
        <w:rPr>
          <w:color w:val="000000"/>
          <w:sz w:val="24"/>
          <w:szCs w:val="24"/>
        </w:rPr>
        <w:t>тьютор</w:t>
      </w:r>
      <w:r w:rsidRPr="00B43597">
        <w:rPr>
          <w:color w:val="000000"/>
          <w:sz w:val="24"/>
          <w:szCs w:val="24"/>
        </w:rPr>
        <w:t xml:space="preserve">ской) </w:t>
      </w:r>
      <w:r w:rsidR="00296848" w:rsidRPr="00B43597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4359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4359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B4359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9</w:t>
      </w:r>
      <w:r w:rsidR="00A84C24" w:rsidRPr="00B43597">
        <w:rPr>
          <w:b/>
          <w:sz w:val="24"/>
          <w:szCs w:val="24"/>
        </w:rPr>
        <w:t>. Перечень учебной литературы и ресурсов сети "Интернет", нео</w:t>
      </w:r>
      <w:r w:rsidR="00340C9A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B4359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B4359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43597">
        <w:rPr>
          <w:b/>
          <w:sz w:val="24"/>
          <w:szCs w:val="24"/>
        </w:rPr>
        <w:t>Перечень учебной литературы</w:t>
      </w:r>
    </w:p>
    <w:p w:rsidR="00A84C24" w:rsidRPr="00B43597" w:rsidRDefault="00B30948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="00A84C24" w:rsidRPr="00B43597">
        <w:rPr>
          <w:b/>
          <w:bCs/>
          <w:i/>
          <w:sz w:val="24"/>
          <w:szCs w:val="24"/>
        </w:rPr>
        <w:t>Основная:</w:t>
      </w:r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B43597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8" w:history="1">
        <w:r w:rsidR="008F6835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B43597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9" w:history="1">
        <w:r w:rsidR="008F6835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0" w:history="1">
        <w:r w:rsidR="008F6835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023FB6" w:rsidRPr="00B43597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1" w:history="1">
        <w:r w:rsidR="008F6835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B30948" w:rsidRPr="00D13630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Цибульникова В.Е. Тьюторство в образовании [Электронный ресурс]: учебно-методический комплекс дисциплины/ Цибульникова В.Е.— Электрон. текстовые данные.— Москва: Московский педагогический государственный университет, 2016.— </w:t>
      </w:r>
      <w:r w:rsidRPr="00D13630">
        <w:rPr>
          <w:rFonts w:ascii="Times New Roman" w:hAnsi="Times New Roman"/>
          <w:sz w:val="24"/>
          <w:szCs w:val="24"/>
        </w:rPr>
        <w:t xml:space="preserve">40 </w:t>
      </w:r>
      <w:r w:rsidRPr="00B43597">
        <w:rPr>
          <w:rFonts w:ascii="Times New Roman" w:hAnsi="Times New Roman"/>
          <w:sz w:val="24"/>
          <w:szCs w:val="24"/>
          <w:lang w:val="en-US"/>
        </w:rPr>
        <w:t>c</w:t>
      </w:r>
      <w:r w:rsidRPr="00D13630">
        <w:rPr>
          <w:rFonts w:ascii="Times New Roman" w:hAnsi="Times New Roman"/>
          <w:sz w:val="24"/>
          <w:szCs w:val="24"/>
        </w:rPr>
        <w:t>. —</w:t>
      </w:r>
      <w:r w:rsidRPr="00B43597">
        <w:rPr>
          <w:rFonts w:ascii="Times New Roman" w:hAnsi="Times New Roman"/>
          <w:sz w:val="24"/>
          <w:szCs w:val="24"/>
          <w:lang w:val="en-US"/>
        </w:rPr>
        <w:t>ISBN</w:t>
      </w:r>
      <w:r w:rsidRPr="00D13630">
        <w:rPr>
          <w:rFonts w:ascii="Times New Roman" w:hAnsi="Times New Roman"/>
          <w:sz w:val="24"/>
          <w:szCs w:val="24"/>
        </w:rPr>
        <w:t xml:space="preserve"> 978-5-4263-0403-1 </w:t>
      </w:r>
      <w:r w:rsidRPr="00B43597">
        <w:rPr>
          <w:rFonts w:ascii="Times New Roman" w:hAnsi="Times New Roman"/>
          <w:sz w:val="24"/>
          <w:szCs w:val="24"/>
          <w:lang w:val="en-US"/>
        </w:rPr>
        <w:t>URL</w:t>
      </w:r>
      <w:r w:rsidRPr="00D13630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8F6835">
          <w:rPr>
            <w:rStyle w:val="a6"/>
            <w:rFonts w:ascii="Times New Roman" w:hAnsi="Times New Roman"/>
            <w:sz w:val="24"/>
            <w:szCs w:val="24"/>
          </w:rPr>
          <w:t>http://www.iprbookshop.ru/72522.html...—.—.—</w:t>
        </w:r>
      </w:hyperlink>
      <w:r w:rsidRPr="00D13630">
        <w:rPr>
          <w:rFonts w:ascii="Times New Roman" w:hAnsi="Times New Roman"/>
          <w:sz w:val="24"/>
          <w:szCs w:val="24"/>
        </w:rPr>
        <w:t xml:space="preserve">.— </w:t>
      </w:r>
      <w:r w:rsidRPr="00B43597">
        <w:rPr>
          <w:rFonts w:ascii="Times New Roman" w:hAnsi="Times New Roman"/>
          <w:sz w:val="24"/>
          <w:szCs w:val="24"/>
        </w:rPr>
        <w:t>ЭБС</w:t>
      </w:r>
      <w:r w:rsidRPr="00D13630">
        <w:rPr>
          <w:rFonts w:ascii="Times New Roman" w:hAnsi="Times New Roman"/>
          <w:sz w:val="24"/>
          <w:szCs w:val="24"/>
        </w:rPr>
        <w:t xml:space="preserve"> «</w:t>
      </w:r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r w:rsidRPr="00D13630">
        <w:rPr>
          <w:rFonts w:ascii="Times New Roman" w:hAnsi="Times New Roman"/>
          <w:sz w:val="24"/>
          <w:szCs w:val="24"/>
        </w:rPr>
        <w:t>»</w:t>
      </w:r>
    </w:p>
    <w:p w:rsidR="00C17881" w:rsidRPr="00D13630" w:rsidRDefault="00C17881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C0E4B" w:rsidRPr="00B43597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Тьюторство в 2 ч. Часть 1 : учебное пособие для вузов / С. А. Щенников [и др.] ; под редакцией С. А. Щенникова, А. Г. Теслинова, А. Г. Чернявской. — 3-е изд., испр. и доп. — Москва : Издательство Юрайт, 2020. — </w:t>
      </w:r>
      <w:r w:rsidRPr="00B43597">
        <w:rPr>
          <w:rFonts w:ascii="Times New Roman" w:hAnsi="Times New Roman"/>
          <w:sz w:val="24"/>
          <w:szCs w:val="24"/>
        </w:rPr>
        <w:lastRenderedPageBreak/>
        <w:t xml:space="preserve">188 с. — (Высшее образование). — ISBN 978-5-534-06308-0. — Текст : электронный // ЭБС Юрайт [сайт]. — URL: </w:t>
      </w:r>
      <w:hyperlink r:id="rId13" w:history="1">
        <w:r w:rsidR="008F6835">
          <w:rPr>
            <w:rStyle w:val="a6"/>
            <w:rFonts w:ascii="Times New Roman" w:hAnsi="Times New Roman"/>
            <w:sz w:val="24"/>
            <w:szCs w:val="24"/>
          </w:rPr>
          <w:t>https://urait.ru/bcode/452091</w:t>
        </w:r>
      </w:hyperlink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Тьюторство в 2 ч. Часть 2 : учебное пособие для вузов / С. А. Щенников [и др.] ; под редакцией С. А. Щенникова, А. Г. Теслинова, А. Г. Чернявской. — 3-е изд., испр. и доп. — Москва : Издательство Юрайт, 2020. — 379 с. — (Высшее образование). — ISBN 978-5-534-06341-7. — Текст : электронный // ЭБС Юрайт [сайт]. — URL: </w:t>
      </w:r>
      <w:hyperlink r:id="rId14" w:history="1">
        <w:r w:rsidR="008F6835">
          <w:rPr>
            <w:rStyle w:val="a6"/>
            <w:rFonts w:ascii="Times New Roman" w:hAnsi="Times New Roman"/>
            <w:sz w:val="24"/>
            <w:szCs w:val="24"/>
          </w:rPr>
          <w:t>https://urait.ru/bcode/452487.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5" w:history="1">
        <w:r w:rsidR="008F6835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6" w:history="1">
        <w:r w:rsidR="008F6835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17" w:history="1">
        <w:r w:rsidR="008F6835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18" w:history="1">
        <w:r w:rsidR="008F6835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19" w:history="1">
        <w:r w:rsidR="008F6835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B43597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B4359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Перечень ресурсов сети "Интернет"</w:t>
      </w:r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</w:t>
      </w:r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r w:rsidRPr="00B4359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8F683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8F683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8F683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8F683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8F683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7226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8F683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8F683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8F683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8F683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30" w:history="1">
        <w:r w:rsidR="008F683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8F683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8F683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B4359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C43478" w:rsidRPr="00C4549C" w:rsidRDefault="00B32102" w:rsidP="00C434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0</w:t>
      </w:r>
      <w:r w:rsidR="00A84C24" w:rsidRPr="00B43597">
        <w:rPr>
          <w:b/>
          <w:sz w:val="24"/>
          <w:szCs w:val="24"/>
        </w:rPr>
        <w:t xml:space="preserve">. </w:t>
      </w:r>
      <w:r w:rsidR="00C43478" w:rsidRPr="00C43478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B4359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компьютерное тестирование;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демонстрация мультимедийных материалов.</w:t>
      </w:r>
    </w:p>
    <w:p w:rsidR="005565E1" w:rsidRPr="00CD2C1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43597">
        <w:rPr>
          <w:color w:val="000000"/>
          <w:sz w:val="24"/>
          <w:szCs w:val="24"/>
        </w:rPr>
        <w:t>ПЕРЕЧЕНЬ</w:t>
      </w:r>
      <w:r w:rsidRPr="00CD2C1E">
        <w:rPr>
          <w:color w:val="000000"/>
          <w:sz w:val="24"/>
          <w:szCs w:val="24"/>
          <w:lang w:val="en-US"/>
        </w:rPr>
        <w:t xml:space="preserve"> </w:t>
      </w:r>
      <w:r w:rsidRPr="00B43597">
        <w:rPr>
          <w:color w:val="000000"/>
          <w:sz w:val="24"/>
          <w:szCs w:val="24"/>
        </w:rPr>
        <w:t>ПРОГРАММНОГО</w:t>
      </w:r>
      <w:r w:rsidRPr="00CD2C1E">
        <w:rPr>
          <w:color w:val="000000"/>
          <w:sz w:val="24"/>
          <w:szCs w:val="24"/>
          <w:lang w:val="en-US"/>
        </w:rPr>
        <w:t xml:space="preserve"> </w:t>
      </w:r>
      <w:r w:rsidRPr="00B43597">
        <w:rPr>
          <w:color w:val="000000"/>
          <w:sz w:val="24"/>
          <w:szCs w:val="24"/>
        </w:rPr>
        <w:t>ОБЕСПЕЧЕНИЯ</w:t>
      </w:r>
    </w:p>
    <w:p w:rsidR="005565E1" w:rsidRPr="00CD2C1E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D2C1E">
        <w:rPr>
          <w:color w:val="000000"/>
          <w:sz w:val="24"/>
          <w:szCs w:val="24"/>
          <w:lang w:val="en-US"/>
        </w:rPr>
        <w:t>-</w:t>
      </w:r>
      <w:r w:rsidR="005565E1" w:rsidRPr="00CD2C1E">
        <w:rPr>
          <w:color w:val="000000"/>
          <w:sz w:val="24"/>
          <w:szCs w:val="24"/>
          <w:lang w:val="en-US"/>
        </w:rPr>
        <w:tab/>
      </w:r>
      <w:r w:rsidR="005565E1" w:rsidRPr="00B43597">
        <w:rPr>
          <w:color w:val="000000"/>
          <w:sz w:val="24"/>
          <w:szCs w:val="24"/>
          <w:lang w:val="en-US"/>
        </w:rPr>
        <w:t>MicrosoftWindows</w:t>
      </w:r>
      <w:r w:rsidR="005565E1" w:rsidRPr="00CD2C1E">
        <w:rPr>
          <w:color w:val="000000"/>
          <w:sz w:val="24"/>
          <w:szCs w:val="24"/>
          <w:lang w:val="en-US"/>
        </w:rPr>
        <w:t xml:space="preserve"> 10 </w:t>
      </w:r>
      <w:r w:rsidR="005565E1" w:rsidRPr="00B43597">
        <w:rPr>
          <w:color w:val="000000"/>
          <w:sz w:val="24"/>
          <w:szCs w:val="24"/>
          <w:lang w:val="en-US"/>
        </w:rPr>
        <w:t>Professional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D2C1E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D2C1E">
        <w:rPr>
          <w:color w:val="000000"/>
          <w:sz w:val="24"/>
          <w:szCs w:val="24"/>
          <w:lang w:val="en-US"/>
        </w:rPr>
        <w:t>-</w:t>
      </w:r>
      <w:r w:rsidR="005565E1" w:rsidRPr="00CD2C1E">
        <w:rPr>
          <w:color w:val="000000"/>
          <w:sz w:val="24"/>
          <w:szCs w:val="24"/>
          <w:lang w:val="en-US"/>
        </w:rPr>
        <w:tab/>
      </w:r>
      <w:r w:rsidR="005565E1" w:rsidRPr="00B43597">
        <w:rPr>
          <w:bCs/>
          <w:sz w:val="24"/>
          <w:szCs w:val="24"/>
          <w:lang w:val="en-US"/>
        </w:rPr>
        <w:t>C</w:t>
      </w:r>
      <w:r w:rsidR="005565E1" w:rsidRPr="00B43597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="005565E1" w:rsidRPr="00C43478">
        <w:rPr>
          <w:bCs/>
          <w:sz w:val="24"/>
          <w:szCs w:val="24"/>
          <w:lang w:val="en-US"/>
        </w:rPr>
        <w:t>LibreOffice</w:t>
      </w:r>
      <w:r w:rsidR="005565E1" w:rsidRPr="00CD2C1E">
        <w:rPr>
          <w:bCs/>
          <w:sz w:val="24"/>
          <w:szCs w:val="24"/>
          <w:lang w:val="en-US"/>
        </w:rPr>
        <w:t xml:space="preserve"> 6.0.3.2 </w:t>
      </w:r>
      <w:r w:rsidR="005565E1" w:rsidRPr="00C43478">
        <w:rPr>
          <w:bCs/>
          <w:sz w:val="24"/>
          <w:szCs w:val="24"/>
          <w:lang w:val="en-US"/>
        </w:rPr>
        <w:t>Stable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Антивирус Касперского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B4359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B4359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4359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8F683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8F683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8F683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8F683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8F683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359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8F683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B4359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762F" w:rsidRPr="00C4549C" w:rsidRDefault="00A84C24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B32102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1</w:t>
      </w:r>
      <w:r w:rsidRPr="00B43597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A762F" w:rsidRPr="00794709" w:rsidRDefault="00AA762F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A84C24" w:rsidP="00AA762F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соотв</w:t>
      </w:r>
      <w:r w:rsidR="00667FC3" w:rsidRPr="00B43597">
        <w:rPr>
          <w:sz w:val="24"/>
          <w:szCs w:val="24"/>
        </w:rPr>
        <w:t xml:space="preserve">етствии с требованиями ФГОС ВО </w:t>
      </w:r>
      <w:r w:rsidRPr="00B4359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</w:t>
      </w:r>
      <w:r w:rsidRPr="00B43597">
        <w:rPr>
          <w:rFonts w:ascii="Times New Roman" w:hAnsi="Times New Roman" w:cs="Times New Roman"/>
          <w:sz w:val="24"/>
          <w:szCs w:val="24"/>
        </w:rPr>
        <w:lastRenderedPageBreak/>
        <w:t>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B4359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B43597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8F683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4359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B4359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ab/>
        <w:t>Профильные организации, заключившие с Академией «</w:t>
      </w:r>
      <w:r w:rsidRPr="00B4359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B4359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B43597">
        <w:rPr>
          <w:spacing w:val="-1"/>
          <w:sz w:val="24"/>
          <w:szCs w:val="24"/>
        </w:rPr>
        <w:t>граммой практики (</w:t>
      </w:r>
      <w:r w:rsidRPr="00B43597">
        <w:rPr>
          <w:spacing w:val="-7"/>
          <w:sz w:val="24"/>
          <w:szCs w:val="24"/>
        </w:rPr>
        <w:t>обеспечивают</w:t>
      </w:r>
      <w:r w:rsidRPr="00B4359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B4359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быть оснащен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4359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A762F" w:rsidRPr="00AA762F" w:rsidRDefault="00A84C24" w:rsidP="00AA762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lastRenderedPageBreak/>
        <w:tab/>
      </w:r>
      <w:r w:rsidR="005565E1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2</w:t>
      </w:r>
      <w:r w:rsidRPr="00AA762F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r w:rsidRPr="00AA762F">
        <w:rPr>
          <w:b/>
          <w:sz w:val="24"/>
          <w:szCs w:val="24"/>
        </w:rPr>
        <w:tab/>
      </w:r>
    </w:p>
    <w:p w:rsidR="00A84C24" w:rsidRPr="00B43597" w:rsidRDefault="00A84C24" w:rsidP="00AA762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A762F">
        <w:rPr>
          <w:sz w:val="24"/>
          <w:szCs w:val="24"/>
        </w:rPr>
        <w:t>Практика для обучающихся с ограниченными возможностями здоровья и</w:t>
      </w:r>
      <w:r w:rsidRPr="00B43597">
        <w:rPr>
          <w:sz w:val="24"/>
          <w:szCs w:val="24"/>
        </w:rPr>
        <w:t xml:space="preserve">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B43597" w:rsidRDefault="00A84C24" w:rsidP="00170C14">
      <w:pPr>
        <w:pStyle w:val="a8"/>
        <w:ind w:firstLine="708"/>
        <w:jc w:val="both"/>
      </w:pPr>
      <w:r w:rsidRPr="00B4359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B43597" w:rsidRDefault="00A84C24" w:rsidP="00170C14">
      <w:pPr>
        <w:pStyle w:val="a8"/>
        <w:ind w:firstLine="708"/>
        <w:jc w:val="both"/>
      </w:pPr>
      <w:r w:rsidRPr="00B4359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B4359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B4359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B4359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13.Фонд оценочных средств (приложение1)</w:t>
      </w:r>
    </w:p>
    <w:p w:rsidR="00A84C24" w:rsidRPr="00B4359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B43597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523E81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jc w:val="center"/>
        <w:rPr>
          <w:b/>
          <w:i/>
          <w:sz w:val="24"/>
          <w:szCs w:val="24"/>
        </w:rPr>
      </w:pPr>
    </w:p>
    <w:p w:rsidR="00AA762F" w:rsidRPr="00523E81" w:rsidRDefault="00AA762F" w:rsidP="00AA762F">
      <w:pPr>
        <w:jc w:val="center"/>
        <w:rPr>
          <w:spacing w:val="20"/>
          <w:sz w:val="24"/>
          <w:szCs w:val="24"/>
        </w:rPr>
      </w:pPr>
      <w:r w:rsidRPr="00523E81">
        <w:rPr>
          <w:spacing w:val="20"/>
          <w:sz w:val="24"/>
          <w:szCs w:val="24"/>
        </w:rPr>
        <w:t>ОТЧЕТ</w:t>
      </w:r>
    </w:p>
    <w:p w:rsidR="00AA762F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 прохождении практи</w:t>
      </w:r>
      <w:r w:rsidR="00CA67D5">
        <w:rPr>
          <w:sz w:val="24"/>
          <w:szCs w:val="24"/>
        </w:rPr>
        <w:t>ческой подготовки</w:t>
      </w:r>
    </w:p>
    <w:p w:rsidR="00AA762F" w:rsidRPr="00B43597" w:rsidRDefault="00AA762F" w:rsidP="00AA76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B43597">
        <w:rPr>
          <w:b/>
          <w:bCs/>
          <w:sz w:val="24"/>
          <w:szCs w:val="24"/>
        </w:rPr>
        <w:t xml:space="preserve">роизводственная (педагогическая) практика </w:t>
      </w:r>
    </w:p>
    <w:p w:rsidR="00AA762F" w:rsidRPr="00AA762F" w:rsidRDefault="00AA762F" w:rsidP="00AA762F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(тьюторская) 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К.М.05.04 (П)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ЧАСТЬ 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="00024F2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</w:t>
      </w: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(тьюторская)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Выполнил(а):  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Фамилия И.О.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Направление подготовки:  ________________________ 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Направленность (профиль) программы______________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Форма обучения: 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от ОмГА: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</w:pPr>
      <w:r w:rsidRPr="00523E81">
        <w:t>_______________________________________________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Уч. степень, уч. звание, Фамилия И.О.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_____________________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подпись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</w:rPr>
        <w:t xml:space="preserve">Место прохождения практики: </w:t>
      </w:r>
      <w:r w:rsidRPr="00523E8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23E81">
        <w:rPr>
          <w:sz w:val="24"/>
          <w:szCs w:val="24"/>
        </w:rPr>
        <w:t>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____________________________________________________________________________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принимающей организации:  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______________      ________________________________________________________ </w:t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523E81">
        <w:rPr>
          <w:sz w:val="24"/>
          <w:szCs w:val="24"/>
        </w:rPr>
        <w:br/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Омск,  20__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655193" w:rsidRDefault="00AA762F" w:rsidP="00655193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Приложение 2</w:t>
      </w:r>
      <w:r w:rsidR="00655193">
        <w:rPr>
          <w:sz w:val="24"/>
          <w:szCs w:val="24"/>
        </w:rPr>
        <w:t>.1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8F6835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A762F" w:rsidRPr="00E86BF3" w:rsidRDefault="00AA762F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A762F" w:rsidRPr="00E86BF3" w:rsidRDefault="00AA762F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A762F" w:rsidRPr="00713368" w:rsidRDefault="00AA762F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 w:rsidR="00CA67D5"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1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Анализ образовательной среды прохождения практики: ее образовательные возможности и негативные факторы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 свободной форме описать цели и задачи работы школы, ее особенности, положительные и негативные, на взгляд студента,  стороны образовательной среды школы. 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>Анализ целевых установок деятельности школы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655193">
        <w:rPr>
          <w:rFonts w:ascii="Times New Roman" w:hAnsi="Times New Roman"/>
          <w:sz w:val="24"/>
          <w:szCs w:val="24"/>
        </w:rPr>
        <w:t>выводы о преобладающем типе образовательной среды школы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 Анализ профессионального стандарта «Специалист в области воспитания»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выбрать и выписать из профстандарта трудовые действия тьютора по каждой трудовой функции</w:t>
      </w:r>
    </w:p>
    <w:p w:rsidR="00AA762F" w:rsidRPr="00655193" w:rsidRDefault="00AA762F" w:rsidP="00AA762F">
      <w:pPr>
        <w:pStyle w:val="a8"/>
        <w:widowControl/>
        <w:numPr>
          <w:ilvl w:val="0"/>
          <w:numId w:val="39"/>
        </w:numPr>
        <w:autoSpaceDE/>
        <w:autoSpaceDN/>
        <w:adjustRightInd/>
        <w:jc w:val="both"/>
        <w:rPr>
          <w:rStyle w:val="a6"/>
          <w:bCs/>
          <w:i/>
          <w:color w:val="auto"/>
        </w:rPr>
      </w:pPr>
      <w:r w:rsidRPr="00655193">
        <w:rPr>
          <w:rStyle w:val="a6"/>
          <w:noProof/>
          <w:color w:val="auto"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655193" w:rsidRDefault="00AA762F" w:rsidP="00AA762F">
      <w:pPr>
        <w:pStyle w:val="a8"/>
        <w:ind w:left="290" w:firstLine="418"/>
        <w:jc w:val="both"/>
        <w:rPr>
          <w:rStyle w:val="a6"/>
          <w:bCs/>
          <w:i/>
          <w:color w:val="auto"/>
        </w:rPr>
      </w:pPr>
      <w:r w:rsidRPr="00655193">
        <w:rPr>
          <w:rStyle w:val="a6"/>
          <w:b/>
          <w:i/>
          <w:noProof/>
          <w:color w:val="auto"/>
        </w:rPr>
        <w:t>Результат:</w:t>
      </w:r>
      <w:r w:rsidRPr="00655193">
        <w:rPr>
          <w:rStyle w:val="a6"/>
          <w:noProof/>
          <w:color w:val="auto"/>
        </w:rPr>
        <w:t xml:space="preserve"> самоанализ итогов прохождения практики</w:t>
      </w:r>
    </w:p>
    <w:p w:rsidR="00AA762F" w:rsidRPr="00655193" w:rsidRDefault="00AA762F" w:rsidP="00AA762F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8F6835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A762F" w:rsidRPr="00E86BF3" w:rsidRDefault="00AA762F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A762F" w:rsidRPr="00E86BF3" w:rsidRDefault="00AA762F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A762F" w:rsidRPr="00713368" w:rsidRDefault="00AA762F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CA67D5" w:rsidRDefault="00CA67D5" w:rsidP="00AA762F">
      <w:pPr>
        <w:pStyle w:val="af6"/>
        <w:jc w:val="center"/>
        <w:rPr>
          <w:i/>
          <w:u w:val="single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2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</w:pPr>
      <w:r w:rsidRPr="00523E81">
        <w:rPr>
          <w:bCs/>
        </w:rPr>
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субъекты образовательного процесса: ученики, учителя, родители.</w:t>
      </w:r>
    </w:p>
    <w:p w:rsidR="00AA762F" w:rsidRPr="00523E81" w:rsidRDefault="00AA762F" w:rsidP="00AA762F">
      <w:pPr>
        <w:pStyle w:val="a8"/>
        <w:ind w:left="720" w:firstLine="696"/>
        <w:jc w:val="both"/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сценарий мероприятия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bCs/>
        </w:rPr>
        <w:t xml:space="preserve">Составление убеждающего диалога тьютора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вовремя заполнять электронный дневник», «Убедить детей в том, что необходимо ложиться спать не позже 22-30» (по любой из тем на выбор студента). </w:t>
      </w:r>
    </w:p>
    <w:p w:rsidR="00AA762F" w:rsidRPr="00523E81" w:rsidRDefault="00AA762F" w:rsidP="00AA762F">
      <w:pPr>
        <w:pStyle w:val="a8"/>
        <w:ind w:left="1416"/>
        <w:jc w:val="both"/>
        <w:rPr>
          <w:bCs/>
        </w:rPr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убеждающий диалог по выдранной теме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iCs/>
          <w:color w:val="000000"/>
        </w:rPr>
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</w:r>
    </w:p>
    <w:p w:rsidR="00AA762F" w:rsidRPr="00523E81" w:rsidRDefault="00AA762F" w:rsidP="00AA762F">
      <w:pPr>
        <w:pStyle w:val="a8"/>
        <w:ind w:left="720" w:firstLine="696"/>
        <w:jc w:val="both"/>
        <w:rPr>
          <w:bCs/>
        </w:rPr>
      </w:pPr>
      <w:r w:rsidRPr="00523E81">
        <w:rPr>
          <w:b/>
          <w:i/>
          <w:iCs/>
          <w:color w:val="000000"/>
        </w:rPr>
        <w:t>Результат:</w:t>
      </w:r>
      <w:r w:rsidRPr="00523E81">
        <w:rPr>
          <w:iCs/>
          <w:color w:val="000000"/>
        </w:rPr>
        <w:t xml:space="preserve"> анализ эффективности организации воспитательной деятельности в школе в свободной форме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8F6835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A762F" w:rsidRPr="00E86BF3" w:rsidRDefault="00AA762F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A762F" w:rsidRPr="00E86BF3" w:rsidRDefault="00AA762F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A762F" w:rsidRPr="00713368" w:rsidRDefault="00AA762F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3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AA762F">
      <w:pPr>
        <w:widowControl/>
        <w:numPr>
          <w:ilvl w:val="0"/>
          <w:numId w:val="40"/>
        </w:numPr>
        <w:autoSpaceDE/>
        <w:autoSpaceDN/>
        <w:adjustRightInd/>
        <w:rPr>
          <w:i/>
          <w:color w:val="000000"/>
          <w:sz w:val="24"/>
          <w:szCs w:val="24"/>
        </w:rPr>
      </w:pPr>
      <w:r w:rsidRPr="00523E81">
        <w:rPr>
          <w:color w:val="000000"/>
          <w:sz w:val="24"/>
          <w:szCs w:val="24"/>
        </w:rPr>
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</w:r>
    </w:p>
    <w:p w:rsidR="00AA762F" w:rsidRPr="00523E81" w:rsidRDefault="00AA762F" w:rsidP="00AA762F">
      <w:pPr>
        <w:ind w:left="720" w:firstLine="696"/>
        <w:rPr>
          <w:color w:val="000000"/>
          <w:sz w:val="24"/>
          <w:szCs w:val="24"/>
        </w:rPr>
      </w:pPr>
      <w:r w:rsidRPr="00523E81">
        <w:rPr>
          <w:b/>
          <w:i/>
          <w:color w:val="000000"/>
          <w:sz w:val="24"/>
          <w:szCs w:val="24"/>
        </w:rPr>
        <w:t>Результат:</w:t>
      </w:r>
      <w:r w:rsidRPr="00523E81">
        <w:rPr>
          <w:color w:val="000000"/>
          <w:sz w:val="24"/>
          <w:szCs w:val="24"/>
        </w:rPr>
        <w:t xml:space="preserve"> проект родительского собрания</w:t>
      </w:r>
    </w:p>
    <w:p w:rsidR="00AA762F" w:rsidRPr="00523E81" w:rsidRDefault="00AA762F" w:rsidP="00AA762F">
      <w:pPr>
        <w:pStyle w:val="a8"/>
        <w:widowControl/>
        <w:numPr>
          <w:ilvl w:val="0"/>
          <w:numId w:val="40"/>
        </w:numPr>
        <w:shd w:val="clear" w:color="auto" w:fill="F5F5F5"/>
        <w:autoSpaceDE/>
        <w:autoSpaceDN/>
        <w:adjustRightInd/>
        <w:jc w:val="both"/>
        <w:rPr>
          <w:rStyle w:val="extendedtext-short"/>
          <w:color w:val="000000"/>
        </w:rPr>
      </w:pPr>
      <w:r w:rsidRPr="00523E81">
        <w:rPr>
          <w:color w:val="000000"/>
        </w:rPr>
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образования», «Инклюзивное образование в условиях современной школы», «</w:t>
      </w:r>
      <w:r w:rsidRPr="00523E81">
        <w:rPr>
          <w:rStyle w:val="extendedtext-short"/>
        </w:rPr>
        <w:t xml:space="preserve">Особенности организации </w:t>
      </w:r>
      <w:r w:rsidRPr="00523E81">
        <w:rPr>
          <w:rStyle w:val="extendedtext-short"/>
          <w:bCs/>
        </w:rPr>
        <w:t>инклюзивногообразования</w:t>
      </w:r>
      <w:r w:rsidRPr="00523E81">
        <w:rPr>
          <w:rStyle w:val="extendedtext-short"/>
        </w:rPr>
        <w:t xml:space="preserve"> в условиях общеобразовательной организации»,  «Особенности общения педагога с родителями», «Интерактивные формы проведения родительских собраний»,  «Стратегии взаимодействия классного руководителя с родителями» (по выбору студента)</w:t>
      </w:r>
    </w:p>
    <w:p w:rsidR="00AA762F" w:rsidRPr="00523E81" w:rsidRDefault="00AA762F" w:rsidP="00AA762F">
      <w:pPr>
        <w:pStyle w:val="a8"/>
        <w:shd w:val="clear" w:color="auto" w:fill="F5F5F5"/>
        <w:ind w:left="720" w:firstLine="696"/>
        <w:jc w:val="both"/>
        <w:rPr>
          <w:color w:val="000000"/>
        </w:rPr>
      </w:pPr>
      <w:r w:rsidRPr="00523E81">
        <w:rPr>
          <w:rStyle w:val="extendedtext-short"/>
          <w:b/>
          <w:i/>
        </w:rPr>
        <w:t>Результат:</w:t>
      </w:r>
      <w:r w:rsidRPr="00523E81">
        <w:rPr>
          <w:rStyle w:val="extendedtext-short"/>
        </w:rPr>
        <w:t xml:space="preserve"> текст выступления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rPr>
          <w:bCs/>
          <w:color w:val="00000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Приложение  </w:t>
      </w:r>
      <w:r w:rsidR="00655193">
        <w:rPr>
          <w:sz w:val="24"/>
          <w:szCs w:val="24"/>
        </w:rPr>
        <w:t>3</w:t>
      </w:r>
      <w:r w:rsidRPr="00523E81">
        <w:rPr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 w:rsidR="00CA67D5"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1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Описание (сжатое) образовательного учреждения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целевых установок деятельности школы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профессионального стандарта «Специалист в области воспитания»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2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Составление убеждающего диалога тьютора</w:t>
            </w: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iCs/>
                <w:color w:val="000000"/>
                <w:sz w:val="24"/>
                <w:szCs w:val="24"/>
              </w:rPr>
              <w:t>Анализ воспитательной деятельности в школе</w:t>
            </w: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3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Разработка  проекта интерактивного родительского собрания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Выступление на методическом объединении учителей начальных классов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  <w:lang w:eastAsia="hi-IN" w:bidi="hi-IN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br w:type="page"/>
      </w: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t xml:space="preserve">Приложение </w:t>
      </w:r>
      <w:r w:rsidR="00655193">
        <w:rPr>
          <w:b w:val="0"/>
          <w:bCs w:val="0"/>
          <w:sz w:val="24"/>
          <w:szCs w:val="24"/>
        </w:rPr>
        <w:t>4</w:t>
      </w:r>
      <w:r w:rsidRPr="00523E81">
        <w:rPr>
          <w:b w:val="0"/>
          <w:bCs w:val="0"/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 w:rsidR="00CA67D5"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t>от принимающей организации _______________________</w:t>
      </w: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5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ОТЗЫВ-ХАРАКТЕРИСТИКА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</w:t>
      </w:r>
      <w:r w:rsidRPr="00523E81">
        <w:rPr>
          <w:sz w:val="24"/>
          <w:szCs w:val="24"/>
        </w:rPr>
        <w:t>уководитель практики от принимающей организации________________________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Подпись 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340C9A" w:rsidRPr="00340C9A" w:rsidRDefault="00AA762F" w:rsidP="00340C9A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="00340C9A" w:rsidRPr="00340C9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г.Омск</w:t>
      </w:r>
      <w:r w:rsidRPr="00340C9A">
        <w:rPr>
          <w:rFonts w:eastAsia="Times New Roman"/>
          <w:color w:val="000000"/>
          <w:sz w:val="24"/>
          <w:szCs w:val="24"/>
        </w:rPr>
        <w:tab/>
      </w:r>
      <w:r w:rsidRPr="00340C9A">
        <w:rPr>
          <w:rFonts w:eastAsia="Times New Roman"/>
          <w:color w:val="000000"/>
          <w:sz w:val="24"/>
          <w:szCs w:val="24"/>
        </w:rPr>
        <w:tab/>
      </w:r>
      <w:r w:rsidRPr="00340C9A">
        <w:rPr>
          <w:rFonts w:eastAsia="Times New Roman"/>
          <w:color w:val="000000"/>
          <w:sz w:val="24"/>
          <w:szCs w:val="24"/>
        </w:rPr>
        <w:tab/>
      </w:r>
      <w:r w:rsidRPr="00340C9A">
        <w:rPr>
          <w:rFonts w:eastAsia="Times New Roman"/>
          <w:color w:val="000000"/>
          <w:sz w:val="24"/>
          <w:szCs w:val="24"/>
        </w:rPr>
        <w:tab/>
      </w:r>
      <w:r w:rsidRPr="00340C9A">
        <w:rPr>
          <w:rFonts w:eastAsia="Times New Roman"/>
          <w:color w:val="000000"/>
          <w:sz w:val="24"/>
          <w:szCs w:val="24"/>
        </w:rPr>
        <w:tab/>
      </w:r>
      <w:r w:rsidRPr="00340C9A">
        <w:rPr>
          <w:rFonts w:eastAsia="Times New Roman"/>
          <w:color w:val="000000"/>
          <w:sz w:val="24"/>
          <w:szCs w:val="24"/>
        </w:rPr>
        <w:tab/>
      </w:r>
      <w:r w:rsidRPr="00340C9A">
        <w:rPr>
          <w:rFonts w:eastAsia="Times New Roman"/>
          <w:color w:val="000000"/>
          <w:sz w:val="24"/>
          <w:szCs w:val="24"/>
        </w:rPr>
        <w:tab/>
      </w:r>
      <w:r w:rsidRPr="00340C9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340C9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340C9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40C9A">
        <w:rPr>
          <w:rFonts w:eastAsia="Times New Roman"/>
          <w:b/>
          <w:sz w:val="24"/>
          <w:szCs w:val="24"/>
          <w:u w:val="single"/>
        </w:rPr>
        <w:tab/>
      </w:r>
      <w:r w:rsidRPr="00340C9A">
        <w:rPr>
          <w:rFonts w:eastAsia="Times New Roman"/>
          <w:b/>
          <w:sz w:val="24"/>
          <w:szCs w:val="24"/>
          <w:u w:val="single"/>
        </w:rPr>
        <w:tab/>
      </w:r>
      <w:r w:rsidRPr="00340C9A">
        <w:rPr>
          <w:rFonts w:eastAsia="Times New Roman"/>
          <w:b/>
          <w:sz w:val="24"/>
          <w:szCs w:val="24"/>
          <w:u w:val="single"/>
        </w:rPr>
        <w:tab/>
      </w:r>
      <w:r w:rsidRPr="00340C9A">
        <w:rPr>
          <w:rFonts w:eastAsia="Times New Roman"/>
          <w:b/>
          <w:sz w:val="24"/>
          <w:szCs w:val="24"/>
          <w:u w:val="single"/>
        </w:rPr>
        <w:tab/>
      </w:r>
      <w:r w:rsidRPr="00340C9A">
        <w:rPr>
          <w:rFonts w:eastAsia="Times New Roman"/>
          <w:b/>
          <w:sz w:val="24"/>
          <w:szCs w:val="24"/>
          <w:u w:val="single"/>
        </w:rPr>
        <w:tab/>
      </w:r>
      <w:r w:rsidRPr="00340C9A">
        <w:rPr>
          <w:rFonts w:eastAsia="Times New Roman"/>
          <w:b/>
          <w:sz w:val="24"/>
          <w:szCs w:val="24"/>
          <w:u w:val="single"/>
        </w:rPr>
        <w:tab/>
      </w:r>
      <w:r w:rsidRPr="00340C9A">
        <w:rPr>
          <w:rFonts w:eastAsia="Times New Roman"/>
          <w:b/>
          <w:sz w:val="24"/>
          <w:szCs w:val="24"/>
          <w:u w:val="single"/>
        </w:rPr>
        <w:tab/>
      </w:r>
      <w:r w:rsidRPr="00340C9A">
        <w:rPr>
          <w:rFonts w:eastAsia="Times New Roman"/>
          <w:b/>
          <w:sz w:val="24"/>
          <w:szCs w:val="24"/>
          <w:u w:val="single"/>
        </w:rPr>
        <w:tab/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color w:val="000000"/>
          <w:sz w:val="24"/>
          <w:szCs w:val="24"/>
        </w:rPr>
        <w:t>,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340C9A">
        <w:rPr>
          <w:rFonts w:eastAsia="Times New Roman"/>
          <w:color w:val="000000"/>
          <w:sz w:val="24"/>
          <w:szCs w:val="24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color w:val="000000"/>
          <w:sz w:val="24"/>
          <w:szCs w:val="24"/>
        </w:rPr>
        <w:t>,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340C9A" w:rsidRPr="00340C9A" w:rsidRDefault="00340C9A" w:rsidP="00340C9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40C9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40C9A" w:rsidRPr="00340C9A" w:rsidRDefault="00340C9A" w:rsidP="00340C9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40C9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340C9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340C9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340C9A" w:rsidRPr="00340C9A" w:rsidRDefault="00340C9A" w:rsidP="00340C9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40C9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40C9A" w:rsidRPr="00340C9A" w:rsidRDefault="00340C9A" w:rsidP="00340C9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40C9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40C9A" w:rsidRPr="00340C9A" w:rsidRDefault="00340C9A" w:rsidP="00340C9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40C9A" w:rsidRPr="00340C9A" w:rsidRDefault="00340C9A" w:rsidP="00340C9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40C9A" w:rsidRPr="00340C9A" w:rsidRDefault="00340C9A" w:rsidP="00340C9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40C9A" w:rsidRPr="00340C9A" w:rsidRDefault="00340C9A" w:rsidP="00340C9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40C9A" w:rsidRPr="00340C9A" w:rsidRDefault="00340C9A" w:rsidP="00340C9A">
      <w:pPr>
        <w:widowControl/>
        <w:numPr>
          <w:ilvl w:val="0"/>
          <w:numId w:val="35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340C9A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40C9A" w:rsidRPr="00340C9A" w:rsidRDefault="00340C9A" w:rsidP="00340C9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0C9A" w:rsidRPr="00340C9A" w:rsidTr="00F0683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340C9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340C9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40C9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340C9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40C9A" w:rsidRPr="00340C9A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C9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C9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C9A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C9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340C9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340C9A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C9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C9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340C9A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C9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340C9A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340C9A" w:rsidRPr="00340C9A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C9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C9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C9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C9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1F1416" w:rsidRPr="00B43597" w:rsidRDefault="001F1416" w:rsidP="00AA762F">
      <w:pPr>
        <w:spacing w:before="240"/>
        <w:ind w:left="5664" w:firstLine="708"/>
        <w:jc w:val="both"/>
        <w:rPr>
          <w:sz w:val="18"/>
          <w:szCs w:val="18"/>
        </w:rPr>
      </w:pPr>
    </w:p>
    <w:sectPr w:rsidR="001F1416" w:rsidRPr="00B4359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5971" w:rsidRDefault="00395971" w:rsidP="00160BC1">
      <w:r>
        <w:separator/>
      </w:r>
    </w:p>
  </w:endnote>
  <w:endnote w:type="continuationSeparator" w:id="0">
    <w:p w:rsidR="00395971" w:rsidRDefault="0039597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5971" w:rsidRDefault="00395971" w:rsidP="00160BC1">
      <w:r>
        <w:separator/>
      </w:r>
    </w:p>
  </w:footnote>
  <w:footnote w:type="continuationSeparator" w:id="0">
    <w:p w:rsidR="00395971" w:rsidRDefault="0039597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3352E6"/>
    <w:multiLevelType w:val="hybridMultilevel"/>
    <w:tmpl w:val="32426870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764F4"/>
    <w:multiLevelType w:val="hybridMultilevel"/>
    <w:tmpl w:val="D03AE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A416C1F"/>
    <w:multiLevelType w:val="hybridMultilevel"/>
    <w:tmpl w:val="D4CC279C"/>
    <w:lvl w:ilvl="0" w:tplc="05E22B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470B9"/>
    <w:multiLevelType w:val="hybridMultilevel"/>
    <w:tmpl w:val="D960B1FC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358F1"/>
    <w:multiLevelType w:val="hybridMultilevel"/>
    <w:tmpl w:val="D960B1FC"/>
    <w:lvl w:ilvl="0" w:tplc="56F45B8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 w15:restartNumberingAfterBreak="0">
    <w:nsid w:val="545F1710"/>
    <w:multiLevelType w:val="hybridMultilevel"/>
    <w:tmpl w:val="9CB8E320"/>
    <w:lvl w:ilvl="0" w:tplc="CC86DB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37944"/>
    <w:multiLevelType w:val="hybridMultilevel"/>
    <w:tmpl w:val="1FBE05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44F64"/>
    <w:multiLevelType w:val="hybridMultilevel"/>
    <w:tmpl w:val="9CB8E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DA04B4"/>
    <w:multiLevelType w:val="hybridMultilevel"/>
    <w:tmpl w:val="2A4AB9F6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7B77687B"/>
    <w:multiLevelType w:val="hybridMultilevel"/>
    <w:tmpl w:val="D03A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2"/>
  </w:num>
  <w:num w:numId="4">
    <w:abstractNumId w:val="18"/>
  </w:num>
  <w:num w:numId="5">
    <w:abstractNumId w:val="3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4"/>
  </w:num>
  <w:num w:numId="10">
    <w:abstractNumId w:val="41"/>
  </w:num>
  <w:num w:numId="11">
    <w:abstractNumId w:val="29"/>
  </w:num>
  <w:num w:numId="12">
    <w:abstractNumId w:val="2"/>
  </w:num>
  <w:num w:numId="13">
    <w:abstractNumId w:val="15"/>
  </w:num>
  <w:num w:numId="14">
    <w:abstractNumId w:val="6"/>
  </w:num>
  <w:num w:numId="15">
    <w:abstractNumId w:val="1"/>
  </w:num>
  <w:num w:numId="16">
    <w:abstractNumId w:val="3"/>
  </w:num>
  <w:num w:numId="17">
    <w:abstractNumId w:val="12"/>
  </w:num>
  <w:num w:numId="18">
    <w:abstractNumId w:val="33"/>
  </w:num>
  <w:num w:numId="19">
    <w:abstractNumId w:val="28"/>
  </w:num>
  <w:num w:numId="20">
    <w:abstractNumId w:val="5"/>
  </w:num>
  <w:num w:numId="21">
    <w:abstractNumId w:val="11"/>
  </w:num>
  <w:num w:numId="22">
    <w:abstractNumId w:val="27"/>
  </w:num>
  <w:num w:numId="23">
    <w:abstractNumId w:val="7"/>
  </w:num>
  <w:num w:numId="24">
    <w:abstractNumId w:val="36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2"/>
  </w:num>
  <w:num w:numId="32">
    <w:abstractNumId w:val="44"/>
  </w:num>
  <w:num w:numId="33">
    <w:abstractNumId w:val="20"/>
  </w:num>
  <w:num w:numId="34">
    <w:abstractNumId w:val="9"/>
  </w:num>
  <w:num w:numId="35">
    <w:abstractNumId w:val="25"/>
  </w:num>
  <w:num w:numId="36">
    <w:abstractNumId w:val="43"/>
  </w:num>
  <w:num w:numId="37">
    <w:abstractNumId w:val="8"/>
  </w:num>
  <w:num w:numId="38">
    <w:abstractNumId w:val="40"/>
  </w:num>
  <w:num w:numId="39">
    <w:abstractNumId w:val="10"/>
  </w:num>
  <w:num w:numId="40">
    <w:abstractNumId w:val="30"/>
  </w:num>
  <w:num w:numId="41">
    <w:abstractNumId w:val="35"/>
  </w:num>
  <w:num w:numId="42">
    <w:abstractNumId w:val="34"/>
  </w:num>
  <w:num w:numId="43">
    <w:abstractNumId w:val="31"/>
  </w:num>
  <w:num w:numId="44">
    <w:abstractNumId w:val="38"/>
  </w:num>
  <w:num w:numId="45">
    <w:abstractNumId w:val="4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4F29"/>
    <w:rsid w:val="00025D25"/>
    <w:rsid w:val="00027D2C"/>
    <w:rsid w:val="00027E5B"/>
    <w:rsid w:val="00037461"/>
    <w:rsid w:val="000471E6"/>
    <w:rsid w:val="00051AEE"/>
    <w:rsid w:val="00052BD4"/>
    <w:rsid w:val="00053E72"/>
    <w:rsid w:val="000540B6"/>
    <w:rsid w:val="000555FD"/>
    <w:rsid w:val="000603EA"/>
    <w:rsid w:val="00060A01"/>
    <w:rsid w:val="00064AA9"/>
    <w:rsid w:val="00066458"/>
    <w:rsid w:val="00072264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7ADE"/>
    <w:rsid w:val="001B15E5"/>
    <w:rsid w:val="001C4FED"/>
    <w:rsid w:val="001C6305"/>
    <w:rsid w:val="001D1168"/>
    <w:rsid w:val="001D3924"/>
    <w:rsid w:val="001F11DE"/>
    <w:rsid w:val="001F1416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5353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1F43"/>
    <w:rsid w:val="00330957"/>
    <w:rsid w:val="0033546E"/>
    <w:rsid w:val="00340A07"/>
    <w:rsid w:val="00340C9A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5971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3E49CA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1DA9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4E05"/>
    <w:rsid w:val="00545D1D"/>
    <w:rsid w:val="00546233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4B9B"/>
    <w:rsid w:val="005C7567"/>
    <w:rsid w:val="005D206B"/>
    <w:rsid w:val="005D720F"/>
    <w:rsid w:val="005D7D08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2E82"/>
    <w:rsid w:val="006439F4"/>
    <w:rsid w:val="006468F8"/>
    <w:rsid w:val="006515C0"/>
    <w:rsid w:val="0065264F"/>
    <w:rsid w:val="00654C19"/>
    <w:rsid w:val="00655193"/>
    <w:rsid w:val="0065606F"/>
    <w:rsid w:val="00656AC4"/>
    <w:rsid w:val="00667FC3"/>
    <w:rsid w:val="00676914"/>
    <w:rsid w:val="006770D6"/>
    <w:rsid w:val="006851C2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014"/>
    <w:rsid w:val="006E7A63"/>
    <w:rsid w:val="006F2227"/>
    <w:rsid w:val="006F6673"/>
    <w:rsid w:val="0070454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E9A"/>
    <w:rsid w:val="007512C7"/>
    <w:rsid w:val="00752936"/>
    <w:rsid w:val="00760479"/>
    <w:rsid w:val="0076201E"/>
    <w:rsid w:val="00764497"/>
    <w:rsid w:val="00766A15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8F6835"/>
    <w:rsid w:val="00907821"/>
    <w:rsid w:val="00910870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3E79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62F"/>
    <w:rsid w:val="00AB2091"/>
    <w:rsid w:val="00AB3758"/>
    <w:rsid w:val="00AC010A"/>
    <w:rsid w:val="00AC21E9"/>
    <w:rsid w:val="00AD0669"/>
    <w:rsid w:val="00AD208A"/>
    <w:rsid w:val="00AD4A3C"/>
    <w:rsid w:val="00AE3177"/>
    <w:rsid w:val="00AF61EB"/>
    <w:rsid w:val="00AF642F"/>
    <w:rsid w:val="00B128AC"/>
    <w:rsid w:val="00B24C40"/>
    <w:rsid w:val="00B30948"/>
    <w:rsid w:val="00B31B76"/>
    <w:rsid w:val="00B32102"/>
    <w:rsid w:val="00B43597"/>
    <w:rsid w:val="00B4443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0E4"/>
    <w:rsid w:val="00B96746"/>
    <w:rsid w:val="00BB1167"/>
    <w:rsid w:val="00BB6C9A"/>
    <w:rsid w:val="00BB70FB"/>
    <w:rsid w:val="00BD184A"/>
    <w:rsid w:val="00BD5C01"/>
    <w:rsid w:val="00BE023D"/>
    <w:rsid w:val="00BE2F1E"/>
    <w:rsid w:val="00BF22FC"/>
    <w:rsid w:val="00BF6F72"/>
    <w:rsid w:val="00C1245E"/>
    <w:rsid w:val="00C17881"/>
    <w:rsid w:val="00C21AF8"/>
    <w:rsid w:val="00C228C5"/>
    <w:rsid w:val="00C2323E"/>
    <w:rsid w:val="00C237F6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3478"/>
    <w:rsid w:val="00C442AB"/>
    <w:rsid w:val="00C4549C"/>
    <w:rsid w:val="00C45D05"/>
    <w:rsid w:val="00C534D0"/>
    <w:rsid w:val="00C54211"/>
    <w:rsid w:val="00C55E91"/>
    <w:rsid w:val="00C5602A"/>
    <w:rsid w:val="00C70CA1"/>
    <w:rsid w:val="00C749BE"/>
    <w:rsid w:val="00C74F8D"/>
    <w:rsid w:val="00C90A7A"/>
    <w:rsid w:val="00C93F61"/>
    <w:rsid w:val="00C94464"/>
    <w:rsid w:val="00C953C9"/>
    <w:rsid w:val="00CA0671"/>
    <w:rsid w:val="00CA401A"/>
    <w:rsid w:val="00CA67D5"/>
    <w:rsid w:val="00CA6909"/>
    <w:rsid w:val="00CB27ED"/>
    <w:rsid w:val="00CB4CD2"/>
    <w:rsid w:val="00CB5E8D"/>
    <w:rsid w:val="00CB61D6"/>
    <w:rsid w:val="00CB65E3"/>
    <w:rsid w:val="00CB70C5"/>
    <w:rsid w:val="00CD2C1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3630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52E58"/>
    <w:rsid w:val="00D63339"/>
    <w:rsid w:val="00D675B1"/>
    <w:rsid w:val="00D71267"/>
    <w:rsid w:val="00D761E8"/>
    <w:rsid w:val="00D813EB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0A41"/>
    <w:rsid w:val="00DE2722"/>
    <w:rsid w:val="00DE38F3"/>
    <w:rsid w:val="00DE553E"/>
    <w:rsid w:val="00DF1076"/>
    <w:rsid w:val="00DF26AA"/>
    <w:rsid w:val="00DF7ED6"/>
    <w:rsid w:val="00DF7FE6"/>
    <w:rsid w:val="00E02CDE"/>
    <w:rsid w:val="00E03F9D"/>
    <w:rsid w:val="00E11452"/>
    <w:rsid w:val="00E1666E"/>
    <w:rsid w:val="00E24A2F"/>
    <w:rsid w:val="00E2663C"/>
    <w:rsid w:val="00E310A2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3349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255BC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C01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1F14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paragraph" w:customStyle="1" w:styleId="ConsPlusTitle">
    <w:name w:val="ConsPlusTitle"/>
    <w:uiPriority w:val="99"/>
    <w:rsid w:val="00AC0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link w:val="3"/>
    <w:semiHidden/>
    <w:rsid w:val="001F1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4">
    <w:name w:val="Абзац списка Знак"/>
    <w:link w:val="af3"/>
    <w:uiPriority w:val="1"/>
    <w:locked/>
    <w:rsid w:val="001F1416"/>
    <w:rPr>
      <w:sz w:val="22"/>
      <w:szCs w:val="22"/>
      <w:lang w:eastAsia="en-US"/>
    </w:rPr>
  </w:style>
  <w:style w:type="paragraph" w:customStyle="1" w:styleId="toleft">
    <w:name w:val="toleft"/>
    <w:basedOn w:val="a0"/>
    <w:rsid w:val="001F14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10">
    <w:name w:val="Заголовок 21"/>
    <w:basedOn w:val="a0"/>
    <w:next w:val="a0"/>
    <w:uiPriority w:val="99"/>
    <w:rsid w:val="00AA762F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AA762F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extendedtext-short">
    <w:name w:val="extendedtext-short"/>
    <w:basedOn w:val="a1"/>
    <w:rsid w:val="00AA762F"/>
  </w:style>
  <w:style w:type="character" w:customStyle="1" w:styleId="16">
    <w:name w:val="Неразрешенное упоминание1"/>
    <w:basedOn w:val="a1"/>
    <w:uiPriority w:val="99"/>
    <w:semiHidden/>
    <w:unhideWhenUsed/>
    <w:rsid w:val="00C237F6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340C9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81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2091" TargetMode="External"/><Relationship Id="rId18" Type="http://schemas.openxmlformats.org/officeDocument/2006/relationships/hyperlink" Target="https://www.biblio-online.ru/bcode/438985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41783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7117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..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628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1176" TargetMode="External"/><Relationship Id="rId14" Type="http://schemas.openxmlformats.org/officeDocument/2006/relationships/hyperlink" Target="https://urait.ru/bcode/452487.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.." TargetMode="External"/><Relationship Id="rId8" Type="http://schemas.openxmlformats.org/officeDocument/2006/relationships/hyperlink" Target="https://www.biblio-online.ru/bcode/4319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72522.html...&#8212;.&#8212;.&#8212;" TargetMode="External"/><Relationship Id="rId17" Type="http://schemas.openxmlformats.org/officeDocument/2006/relationships/hyperlink" Target="https://www.biblio-online.ru/bcode/441784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</Pages>
  <Words>11004</Words>
  <Characters>62725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73582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http://www.iprbookshop.ru/72522.html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16</cp:revision>
  <cp:lastPrinted>2019-10-17T08:03:00Z</cp:lastPrinted>
  <dcterms:created xsi:type="dcterms:W3CDTF">2022-02-19T10:07:00Z</dcterms:created>
  <dcterms:modified xsi:type="dcterms:W3CDTF">2022-11-13T19:46:00Z</dcterms:modified>
</cp:coreProperties>
</file>